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5C15" w14:textId="77777777" w:rsidR="002809CE" w:rsidRDefault="002809CE" w:rsidP="002809CE">
      <w:pPr>
        <w:pStyle w:val="Heading1"/>
        <w:kinsoku w:val="0"/>
        <w:overflowPunct w:val="0"/>
        <w:spacing w:before="78"/>
      </w:pPr>
      <w:r>
        <w:t>Terms and Conditions of Business</w:t>
      </w:r>
    </w:p>
    <w:p w14:paraId="63BC7C53" w14:textId="77777777" w:rsidR="002809CE" w:rsidRDefault="002809CE" w:rsidP="002809CE">
      <w:pPr>
        <w:pStyle w:val="BodyText"/>
        <w:kinsoku w:val="0"/>
        <w:overflowPunct w:val="0"/>
        <w:spacing w:before="120"/>
        <w:ind w:left="635" w:right="116"/>
        <w:jc w:val="both"/>
      </w:pPr>
      <w:r>
        <w:t>These terms and conditions (the “</w:t>
      </w:r>
      <w:r>
        <w:rPr>
          <w:b/>
          <w:bCs/>
        </w:rPr>
        <w:t>Conditions</w:t>
      </w:r>
      <w:r>
        <w:t xml:space="preserve">”) set out the basis on which Acacia Learning Limited (company number 06215722 and </w:t>
      </w:r>
      <w:r w:rsidRPr="00056AC7">
        <w:t xml:space="preserve">VAT No: </w:t>
      </w:r>
      <w:r>
        <w:t>931038059) of 3</w:t>
      </w:r>
      <w:r w:rsidRPr="00F9717C">
        <w:rPr>
          <w:vertAlign w:val="superscript"/>
        </w:rPr>
        <w:t>rd</w:t>
      </w:r>
      <w:r>
        <w:t xml:space="preserve"> Floor. Ashley Road, Altrincham, WA14 2DT (“</w:t>
      </w:r>
      <w:r w:rsidRPr="006658B5">
        <w:rPr>
          <w:b/>
          <w:bCs/>
        </w:rPr>
        <w:t>we</w:t>
      </w:r>
      <w:r>
        <w:t>”, “</w:t>
      </w:r>
      <w:r w:rsidRPr="006658B5">
        <w:rPr>
          <w:b/>
          <w:bCs/>
        </w:rPr>
        <w:t>us</w:t>
      </w:r>
      <w:r>
        <w:t>”, “</w:t>
      </w:r>
      <w:r w:rsidRPr="006658B5">
        <w:rPr>
          <w:b/>
          <w:bCs/>
        </w:rPr>
        <w:t>our</w:t>
      </w:r>
      <w:r>
        <w:t>”) will supply our products and services to you, our customer (“</w:t>
      </w:r>
      <w:r w:rsidRPr="006658B5">
        <w:rPr>
          <w:b/>
          <w:bCs/>
        </w:rPr>
        <w:t>you</w:t>
      </w:r>
      <w:r>
        <w:t>”, “</w:t>
      </w:r>
      <w:r w:rsidRPr="006658B5">
        <w:rPr>
          <w:b/>
          <w:bCs/>
        </w:rPr>
        <w:t>your</w:t>
      </w:r>
      <w:r>
        <w:t>”).</w:t>
      </w:r>
    </w:p>
    <w:p w14:paraId="50FA6F2B" w14:textId="77777777" w:rsidR="002809CE" w:rsidRDefault="002809CE" w:rsidP="002809CE">
      <w:pPr>
        <w:pStyle w:val="BodyText"/>
        <w:kinsoku w:val="0"/>
        <w:overflowPunct w:val="0"/>
        <w:spacing w:before="120"/>
        <w:ind w:left="635" w:right="116"/>
        <w:jc w:val="both"/>
      </w:pPr>
      <w:r>
        <w:t>We</w:t>
      </w:r>
      <w:r>
        <w:rPr>
          <w:spacing w:val="-11"/>
        </w:rPr>
        <w:t xml:space="preserve"> </w:t>
      </w:r>
      <w:r>
        <w:t>recommend</w:t>
      </w:r>
      <w:r>
        <w:rPr>
          <w:spacing w:val="-10"/>
        </w:rPr>
        <w:t xml:space="preserve"> </w:t>
      </w:r>
      <w:r>
        <w:t>that</w:t>
      </w:r>
      <w:r>
        <w:rPr>
          <w:spacing w:val="-8"/>
        </w:rPr>
        <w:t xml:space="preserve"> </w:t>
      </w:r>
      <w:r>
        <w:t>you</w:t>
      </w:r>
      <w:r>
        <w:rPr>
          <w:spacing w:val="-10"/>
        </w:rPr>
        <w:t xml:space="preserve"> </w:t>
      </w:r>
      <w:r>
        <w:t>print</w:t>
      </w:r>
      <w:r>
        <w:rPr>
          <w:spacing w:val="-9"/>
        </w:rPr>
        <w:t xml:space="preserve"> </w:t>
      </w:r>
      <w:r>
        <w:t>out</w:t>
      </w:r>
      <w:r>
        <w:rPr>
          <w:spacing w:val="-11"/>
        </w:rPr>
        <w:t xml:space="preserve"> </w:t>
      </w:r>
      <w:r>
        <w:t>and</w:t>
      </w:r>
      <w:r>
        <w:rPr>
          <w:spacing w:val="-9"/>
        </w:rPr>
        <w:t xml:space="preserve"> </w:t>
      </w:r>
      <w:r>
        <w:t>retain</w:t>
      </w:r>
      <w:r>
        <w:rPr>
          <w:spacing w:val="-10"/>
        </w:rPr>
        <w:t xml:space="preserve"> </w:t>
      </w:r>
      <w:r>
        <w:t>a</w:t>
      </w:r>
      <w:r>
        <w:rPr>
          <w:spacing w:val="-10"/>
        </w:rPr>
        <w:t xml:space="preserve"> </w:t>
      </w:r>
      <w:r>
        <w:t>copy</w:t>
      </w:r>
      <w:r>
        <w:rPr>
          <w:spacing w:val="-9"/>
        </w:rPr>
        <w:t xml:space="preserve"> </w:t>
      </w:r>
      <w:r>
        <w:t>of</w:t>
      </w:r>
      <w:r>
        <w:rPr>
          <w:spacing w:val="-11"/>
        </w:rPr>
        <w:t xml:space="preserve"> </w:t>
      </w:r>
      <w:r>
        <w:t>these</w:t>
      </w:r>
      <w:r>
        <w:rPr>
          <w:spacing w:val="-8"/>
        </w:rPr>
        <w:t xml:space="preserve"> </w:t>
      </w:r>
      <w:r>
        <w:t>Conditions,</w:t>
      </w:r>
      <w:r>
        <w:rPr>
          <w:spacing w:val="-9"/>
        </w:rPr>
        <w:t xml:space="preserve"> </w:t>
      </w:r>
      <w:r>
        <w:t>together</w:t>
      </w:r>
      <w:r>
        <w:rPr>
          <w:spacing w:val="-8"/>
        </w:rPr>
        <w:t xml:space="preserve"> </w:t>
      </w:r>
      <w:r>
        <w:t>with</w:t>
      </w:r>
      <w:r>
        <w:rPr>
          <w:spacing w:val="-9"/>
        </w:rPr>
        <w:t xml:space="preserve"> </w:t>
      </w:r>
      <w:r>
        <w:t>any</w:t>
      </w:r>
      <w:r>
        <w:rPr>
          <w:spacing w:val="-11"/>
        </w:rPr>
        <w:t xml:space="preserve"> </w:t>
      </w:r>
      <w:r>
        <w:t>other correspondence</w:t>
      </w:r>
      <w:r>
        <w:rPr>
          <w:spacing w:val="-6"/>
        </w:rPr>
        <w:t xml:space="preserve"> </w:t>
      </w:r>
      <w:r>
        <w:t>or</w:t>
      </w:r>
      <w:r>
        <w:rPr>
          <w:spacing w:val="-5"/>
        </w:rPr>
        <w:t xml:space="preserve"> </w:t>
      </w:r>
      <w:r>
        <w:t>documentation</w:t>
      </w:r>
      <w:r>
        <w:rPr>
          <w:spacing w:val="-4"/>
        </w:rPr>
        <w:t xml:space="preserve"> </w:t>
      </w:r>
      <w:r>
        <w:t>you</w:t>
      </w:r>
      <w:r>
        <w:rPr>
          <w:spacing w:val="-6"/>
        </w:rPr>
        <w:t xml:space="preserve"> </w:t>
      </w:r>
      <w:r>
        <w:t>receive</w:t>
      </w:r>
      <w:r>
        <w:rPr>
          <w:spacing w:val="-4"/>
        </w:rPr>
        <w:t xml:space="preserve"> </w:t>
      </w:r>
      <w:r>
        <w:t>from</w:t>
      </w:r>
      <w:r>
        <w:rPr>
          <w:spacing w:val="-4"/>
        </w:rPr>
        <w:t xml:space="preserve"> </w:t>
      </w:r>
      <w:r>
        <w:t>us</w:t>
      </w:r>
      <w:r>
        <w:rPr>
          <w:spacing w:val="-6"/>
        </w:rPr>
        <w:t xml:space="preserve"> </w:t>
      </w:r>
      <w:r>
        <w:t>in</w:t>
      </w:r>
      <w:r>
        <w:rPr>
          <w:spacing w:val="-4"/>
        </w:rPr>
        <w:t xml:space="preserve"> </w:t>
      </w:r>
      <w:r>
        <w:t>connection</w:t>
      </w:r>
      <w:r>
        <w:rPr>
          <w:spacing w:val="-4"/>
        </w:rPr>
        <w:t xml:space="preserve"> </w:t>
      </w:r>
      <w:r>
        <w:t>with</w:t>
      </w:r>
      <w:r>
        <w:rPr>
          <w:spacing w:val="-5"/>
        </w:rPr>
        <w:t xml:space="preserve"> </w:t>
      </w:r>
      <w:r>
        <w:t>these</w:t>
      </w:r>
      <w:r>
        <w:rPr>
          <w:spacing w:val="-4"/>
        </w:rPr>
        <w:t xml:space="preserve"> </w:t>
      </w:r>
      <w:r>
        <w:t>Conditions.</w:t>
      </w:r>
    </w:p>
    <w:p w14:paraId="3287977E" w14:textId="77777777" w:rsidR="002809CE" w:rsidRPr="00623665" w:rsidRDefault="002809CE" w:rsidP="002809CE">
      <w:pPr>
        <w:pStyle w:val="BodyText"/>
      </w:pPr>
    </w:p>
    <w:p w14:paraId="16CB9292" w14:textId="77777777" w:rsidR="002809CE" w:rsidRDefault="002809CE" w:rsidP="002809CE">
      <w:pPr>
        <w:pStyle w:val="BodyText"/>
        <w:kinsoku w:val="0"/>
        <w:overflowPunct w:val="0"/>
        <w:rPr>
          <w:sz w:val="18"/>
          <w:szCs w:val="18"/>
        </w:rPr>
      </w:pPr>
    </w:p>
    <w:p w14:paraId="1AC29DB1" w14:textId="77777777" w:rsidR="002809CE" w:rsidRDefault="002809CE" w:rsidP="002809CE">
      <w:pPr>
        <w:pStyle w:val="Heading4"/>
        <w:keepNext w:val="0"/>
        <w:keepLines w:val="0"/>
        <w:numPr>
          <w:ilvl w:val="1"/>
          <w:numId w:val="28"/>
        </w:numPr>
        <w:tabs>
          <w:tab w:val="left" w:pos="1356"/>
        </w:tabs>
        <w:kinsoku w:val="0"/>
        <w:overflowPunct w:val="0"/>
        <w:spacing w:before="0" w:after="0"/>
      </w:pPr>
      <w:r>
        <w:t>Definitions and</w:t>
      </w:r>
      <w:r>
        <w:rPr>
          <w:spacing w:val="-11"/>
        </w:rPr>
        <w:t xml:space="preserve"> </w:t>
      </w:r>
      <w:r>
        <w:t>Interpretation</w:t>
      </w:r>
    </w:p>
    <w:p w14:paraId="3728610C" w14:textId="77777777" w:rsidR="002809CE" w:rsidRDefault="002809CE" w:rsidP="002809CE">
      <w:pPr>
        <w:pStyle w:val="BodyText"/>
        <w:kinsoku w:val="0"/>
        <w:overflowPunct w:val="0"/>
        <w:rPr>
          <w:b/>
          <w:bCs/>
          <w:sz w:val="20"/>
          <w:szCs w:val="20"/>
        </w:rPr>
      </w:pPr>
    </w:p>
    <w:p w14:paraId="231FE9B8" w14:textId="77777777" w:rsidR="002809CE" w:rsidRDefault="002809CE" w:rsidP="002809CE">
      <w:pPr>
        <w:pStyle w:val="ListParagraph"/>
        <w:numPr>
          <w:ilvl w:val="1"/>
          <w:numId w:val="27"/>
        </w:numPr>
        <w:tabs>
          <w:tab w:val="left" w:pos="1101"/>
        </w:tabs>
        <w:kinsoku w:val="0"/>
        <w:overflowPunct w:val="0"/>
        <w:ind w:right="114"/>
        <w:contextualSpacing w:val="0"/>
        <w:jc w:val="both"/>
      </w:pPr>
      <w:r>
        <w:t>This Condition gives specific meanings to the terms in bold below. Where these terms are used</w:t>
      </w:r>
      <w:r>
        <w:rPr>
          <w:spacing w:val="-10"/>
        </w:rPr>
        <w:t xml:space="preserve"> </w:t>
      </w:r>
      <w:r>
        <w:t>in</w:t>
      </w:r>
      <w:r>
        <w:rPr>
          <w:spacing w:val="-9"/>
        </w:rPr>
        <w:t xml:space="preserve"> </w:t>
      </w:r>
      <w:r>
        <w:t>the</w:t>
      </w:r>
      <w:r>
        <w:rPr>
          <w:spacing w:val="-9"/>
        </w:rPr>
        <w:t xml:space="preserve"> </w:t>
      </w:r>
      <w:r>
        <w:t>Agreement,</w:t>
      </w:r>
      <w:r>
        <w:rPr>
          <w:spacing w:val="-7"/>
        </w:rPr>
        <w:t xml:space="preserve"> </w:t>
      </w:r>
      <w:r>
        <w:t>the</w:t>
      </w:r>
      <w:r>
        <w:rPr>
          <w:spacing w:val="-9"/>
        </w:rPr>
        <w:t xml:space="preserve"> </w:t>
      </w:r>
      <w:r>
        <w:t>meanings</w:t>
      </w:r>
      <w:r>
        <w:rPr>
          <w:spacing w:val="-10"/>
        </w:rPr>
        <w:t xml:space="preserve"> </w:t>
      </w:r>
      <w:r>
        <w:t>given</w:t>
      </w:r>
      <w:r>
        <w:rPr>
          <w:spacing w:val="-8"/>
        </w:rPr>
        <w:t xml:space="preserve"> </w:t>
      </w:r>
      <w:r>
        <w:t>in</w:t>
      </w:r>
      <w:r>
        <w:rPr>
          <w:spacing w:val="-9"/>
        </w:rPr>
        <w:t xml:space="preserve"> </w:t>
      </w:r>
      <w:r>
        <w:t>this</w:t>
      </w:r>
      <w:r>
        <w:rPr>
          <w:spacing w:val="-10"/>
        </w:rPr>
        <w:t xml:space="preserve"> </w:t>
      </w:r>
      <w:r>
        <w:t>Condition</w:t>
      </w:r>
      <w:r>
        <w:rPr>
          <w:spacing w:val="-8"/>
        </w:rPr>
        <w:t xml:space="preserve"> </w:t>
      </w:r>
      <w:r>
        <w:t>will</w:t>
      </w:r>
      <w:r>
        <w:rPr>
          <w:spacing w:val="-9"/>
        </w:rPr>
        <w:t xml:space="preserve"> </w:t>
      </w:r>
      <w:r>
        <w:t>apply.</w:t>
      </w:r>
      <w:r>
        <w:rPr>
          <w:spacing w:val="-10"/>
        </w:rPr>
        <w:t xml:space="preserve"> </w:t>
      </w:r>
      <w:r>
        <w:t>This</w:t>
      </w:r>
      <w:r>
        <w:rPr>
          <w:spacing w:val="-8"/>
        </w:rPr>
        <w:t xml:space="preserve"> </w:t>
      </w:r>
      <w:r>
        <w:t>Condition</w:t>
      </w:r>
      <w:r>
        <w:rPr>
          <w:spacing w:val="-9"/>
        </w:rPr>
        <w:t xml:space="preserve"> </w:t>
      </w:r>
      <w:r>
        <w:t>also includes some general rules that apply in relation to what other terms and phrases in this Agreement</w:t>
      </w:r>
      <w:r>
        <w:rPr>
          <w:spacing w:val="-2"/>
        </w:rPr>
        <w:t xml:space="preserve"> </w:t>
      </w:r>
      <w:r>
        <w:t>mean.</w:t>
      </w:r>
    </w:p>
    <w:p w14:paraId="1A5601F3" w14:textId="77777777" w:rsidR="002809CE" w:rsidRDefault="002809CE" w:rsidP="002809CE">
      <w:pPr>
        <w:pStyle w:val="BodyText"/>
        <w:kinsoku w:val="0"/>
        <w:overflowPunct w:val="0"/>
        <w:spacing w:before="120"/>
        <w:ind w:left="635" w:right="115"/>
        <w:jc w:val="both"/>
      </w:pPr>
      <w:r>
        <w:rPr>
          <w:b/>
          <w:bCs/>
        </w:rPr>
        <w:t>Agreement</w:t>
      </w:r>
      <w:r>
        <w:rPr>
          <w:b/>
          <w:bCs/>
          <w:spacing w:val="-8"/>
        </w:rPr>
        <w:t xml:space="preserve"> </w:t>
      </w:r>
      <w:r>
        <w:t>means</w:t>
      </w:r>
      <w:r>
        <w:rPr>
          <w:spacing w:val="-7"/>
        </w:rPr>
        <w:t xml:space="preserve"> </w:t>
      </w:r>
      <w:r>
        <w:t>the</w:t>
      </w:r>
      <w:r>
        <w:rPr>
          <w:spacing w:val="-7"/>
        </w:rPr>
        <w:t xml:space="preserve"> </w:t>
      </w:r>
      <w:r>
        <w:t>entire</w:t>
      </w:r>
      <w:r>
        <w:rPr>
          <w:spacing w:val="-6"/>
        </w:rPr>
        <w:t xml:space="preserve"> </w:t>
      </w:r>
      <w:r>
        <w:t>agreement</w:t>
      </w:r>
      <w:r>
        <w:rPr>
          <w:spacing w:val="-8"/>
        </w:rPr>
        <w:t xml:space="preserve"> </w:t>
      </w:r>
      <w:r>
        <w:t>between</w:t>
      </w:r>
      <w:r>
        <w:rPr>
          <w:spacing w:val="-7"/>
        </w:rPr>
        <w:t xml:space="preserve"> </w:t>
      </w:r>
      <w:r>
        <w:t>us</w:t>
      </w:r>
      <w:r>
        <w:rPr>
          <w:spacing w:val="-7"/>
        </w:rPr>
        <w:t xml:space="preserve"> </w:t>
      </w:r>
      <w:r>
        <w:t>and</w:t>
      </w:r>
      <w:r>
        <w:rPr>
          <w:spacing w:val="-6"/>
        </w:rPr>
        <w:t xml:space="preserve"> </w:t>
      </w:r>
      <w:r>
        <w:t>you</w:t>
      </w:r>
      <w:r>
        <w:rPr>
          <w:spacing w:val="-8"/>
        </w:rPr>
        <w:t xml:space="preserve"> </w:t>
      </w:r>
      <w:r>
        <w:t>comprising</w:t>
      </w:r>
      <w:r>
        <w:rPr>
          <w:spacing w:val="-7"/>
        </w:rPr>
        <w:t xml:space="preserve"> </w:t>
      </w:r>
      <w:r>
        <w:t>these</w:t>
      </w:r>
      <w:r>
        <w:rPr>
          <w:spacing w:val="-6"/>
        </w:rPr>
        <w:t xml:space="preserve"> </w:t>
      </w:r>
      <w:r>
        <w:t>Conditions,</w:t>
      </w:r>
      <w:r>
        <w:rPr>
          <w:spacing w:val="-6"/>
        </w:rPr>
        <w:t xml:space="preserve"> </w:t>
      </w:r>
      <w:r>
        <w:t>the Enrolment Form and any Payment Plan that may be entered into in relation to an Online Learning</w:t>
      </w:r>
      <w:r>
        <w:rPr>
          <w:spacing w:val="-3"/>
        </w:rPr>
        <w:t xml:space="preserve"> </w:t>
      </w:r>
      <w:proofErr w:type="gramStart"/>
      <w:r>
        <w:t>Package;</w:t>
      </w:r>
      <w:proofErr w:type="gramEnd"/>
    </w:p>
    <w:p w14:paraId="70959367" w14:textId="77777777" w:rsidR="002809CE" w:rsidRDefault="002809CE" w:rsidP="002809CE">
      <w:pPr>
        <w:pStyle w:val="BodyText"/>
        <w:kinsoku w:val="0"/>
        <w:overflowPunct w:val="0"/>
        <w:spacing w:before="120"/>
        <w:ind w:left="635"/>
        <w:jc w:val="both"/>
      </w:pPr>
      <w:r>
        <w:rPr>
          <w:b/>
          <w:bCs/>
        </w:rPr>
        <w:t xml:space="preserve">Confirmation </w:t>
      </w:r>
      <w:r>
        <w:t xml:space="preserve">has the meaning given to it in Condition </w:t>
      </w:r>
      <w:proofErr w:type="gramStart"/>
      <w:r>
        <w:t>5.1;</w:t>
      </w:r>
      <w:proofErr w:type="gramEnd"/>
    </w:p>
    <w:p w14:paraId="3544C53D" w14:textId="77777777" w:rsidR="002809CE" w:rsidRDefault="002809CE" w:rsidP="002809CE">
      <w:pPr>
        <w:pStyle w:val="BodyText"/>
        <w:kinsoku w:val="0"/>
        <w:overflowPunct w:val="0"/>
        <w:spacing w:before="120"/>
        <w:ind w:left="635" w:right="116"/>
        <w:jc w:val="both"/>
      </w:pPr>
      <w:r>
        <w:rPr>
          <w:b/>
          <w:bCs/>
        </w:rPr>
        <w:t>Deposit</w:t>
      </w:r>
      <w:r>
        <w:rPr>
          <w:b/>
          <w:bCs/>
          <w:spacing w:val="-5"/>
        </w:rPr>
        <w:t xml:space="preserve"> </w:t>
      </w:r>
      <w:r>
        <w:rPr>
          <w:b/>
          <w:bCs/>
        </w:rPr>
        <w:t>Payment</w:t>
      </w:r>
      <w:r>
        <w:rPr>
          <w:b/>
          <w:bCs/>
          <w:spacing w:val="-3"/>
        </w:rPr>
        <w:t xml:space="preserve"> </w:t>
      </w:r>
      <w:r>
        <w:t>means</w:t>
      </w:r>
      <w:r>
        <w:rPr>
          <w:spacing w:val="-5"/>
        </w:rPr>
        <w:t xml:space="preserve"> </w:t>
      </w:r>
      <w:r>
        <w:t>the</w:t>
      </w:r>
      <w:r>
        <w:rPr>
          <w:spacing w:val="-3"/>
        </w:rPr>
        <w:t xml:space="preserve"> </w:t>
      </w:r>
      <w:r>
        <w:t>deposit</w:t>
      </w:r>
      <w:r>
        <w:rPr>
          <w:spacing w:val="-4"/>
        </w:rPr>
        <w:t xml:space="preserve"> </w:t>
      </w:r>
      <w:r>
        <w:t>payment</w:t>
      </w:r>
      <w:r>
        <w:rPr>
          <w:spacing w:val="-5"/>
        </w:rPr>
        <w:t xml:space="preserve"> </w:t>
      </w:r>
      <w:r>
        <w:t>that</w:t>
      </w:r>
      <w:r>
        <w:rPr>
          <w:spacing w:val="-4"/>
        </w:rPr>
        <w:t xml:space="preserve"> </w:t>
      </w:r>
      <w:r>
        <w:t>has</w:t>
      </w:r>
      <w:r>
        <w:rPr>
          <w:spacing w:val="-3"/>
        </w:rPr>
        <w:t xml:space="preserve"> </w:t>
      </w:r>
      <w:r>
        <w:t>or</w:t>
      </w:r>
      <w:r>
        <w:rPr>
          <w:spacing w:val="-5"/>
        </w:rPr>
        <w:t xml:space="preserve"> </w:t>
      </w:r>
      <w:r>
        <w:t>will</w:t>
      </w:r>
      <w:r>
        <w:rPr>
          <w:spacing w:val="-4"/>
        </w:rPr>
        <w:t xml:space="preserve"> </w:t>
      </w:r>
      <w:r>
        <w:t>be</w:t>
      </w:r>
      <w:r>
        <w:rPr>
          <w:spacing w:val="-3"/>
        </w:rPr>
        <w:t xml:space="preserve"> </w:t>
      </w:r>
      <w:r>
        <w:t>communicated</w:t>
      </w:r>
      <w:r>
        <w:rPr>
          <w:spacing w:val="-5"/>
        </w:rPr>
        <w:t xml:space="preserve"> </w:t>
      </w:r>
      <w:r>
        <w:t>to</w:t>
      </w:r>
      <w:r>
        <w:rPr>
          <w:spacing w:val="-4"/>
        </w:rPr>
        <w:t xml:space="preserve"> </w:t>
      </w:r>
      <w:r>
        <w:t>you</w:t>
      </w:r>
      <w:r>
        <w:rPr>
          <w:spacing w:val="-4"/>
        </w:rPr>
        <w:t xml:space="preserve"> </w:t>
      </w:r>
      <w:r>
        <w:t>prior</w:t>
      </w:r>
      <w:r>
        <w:rPr>
          <w:spacing w:val="-4"/>
        </w:rPr>
        <w:t xml:space="preserve"> </w:t>
      </w:r>
      <w:r>
        <w:t>to your purchase of the Online Learning</w:t>
      </w:r>
      <w:r>
        <w:rPr>
          <w:spacing w:val="-6"/>
        </w:rPr>
        <w:t xml:space="preserve"> </w:t>
      </w:r>
      <w:proofErr w:type="gramStart"/>
      <w:r>
        <w:t>Package;</w:t>
      </w:r>
      <w:proofErr w:type="gramEnd"/>
    </w:p>
    <w:p w14:paraId="2A4F8184" w14:textId="77777777" w:rsidR="002809CE" w:rsidRDefault="002809CE" w:rsidP="002809CE">
      <w:pPr>
        <w:pStyle w:val="BodyText"/>
        <w:kinsoku w:val="0"/>
        <w:overflowPunct w:val="0"/>
        <w:spacing w:before="120"/>
        <w:ind w:left="634" w:right="116"/>
        <w:jc w:val="both"/>
      </w:pPr>
      <w:r>
        <w:rPr>
          <w:b/>
          <w:bCs/>
        </w:rPr>
        <w:t xml:space="preserve">Default Interest </w:t>
      </w:r>
      <w:r>
        <w:t xml:space="preserve">means interest which accrues at a rate of 4% per annum above the base rate of the Bank of England from time to </w:t>
      </w:r>
      <w:proofErr w:type="gramStart"/>
      <w:r>
        <w:t>time;</w:t>
      </w:r>
      <w:proofErr w:type="gramEnd"/>
    </w:p>
    <w:p w14:paraId="47285BF3" w14:textId="77777777" w:rsidR="002809CE" w:rsidRDefault="002809CE" w:rsidP="002809CE">
      <w:pPr>
        <w:pStyle w:val="BodyText"/>
        <w:kinsoku w:val="0"/>
        <w:overflowPunct w:val="0"/>
        <w:spacing w:before="120"/>
        <w:ind w:left="634" w:right="114"/>
        <w:jc w:val="both"/>
      </w:pPr>
      <w:r>
        <w:rPr>
          <w:b/>
          <w:bCs/>
        </w:rPr>
        <w:t xml:space="preserve">Online Learning Package </w:t>
      </w:r>
      <w:r>
        <w:t>means the provision of the Services in respect of the course(s) identified in the Enrolment Form (or such other course(s) as you and us may from time to time agree</w:t>
      </w:r>
      <w:r>
        <w:rPr>
          <w:spacing w:val="-16"/>
        </w:rPr>
        <w:t xml:space="preserve"> </w:t>
      </w:r>
      <w:r>
        <w:t>in</w:t>
      </w:r>
      <w:r>
        <w:rPr>
          <w:spacing w:val="-14"/>
        </w:rPr>
        <w:t xml:space="preserve"> </w:t>
      </w:r>
      <w:r>
        <w:t>writing)</w:t>
      </w:r>
      <w:r>
        <w:rPr>
          <w:spacing w:val="-15"/>
        </w:rPr>
        <w:t xml:space="preserve"> </w:t>
      </w:r>
      <w:r>
        <w:t>and</w:t>
      </w:r>
      <w:r>
        <w:rPr>
          <w:spacing w:val="-14"/>
        </w:rPr>
        <w:t xml:space="preserve"> </w:t>
      </w:r>
      <w:r>
        <w:t>all</w:t>
      </w:r>
      <w:r>
        <w:rPr>
          <w:spacing w:val="-15"/>
        </w:rPr>
        <w:t xml:space="preserve"> </w:t>
      </w:r>
      <w:r>
        <w:t>related</w:t>
      </w:r>
      <w:r>
        <w:rPr>
          <w:spacing w:val="-14"/>
        </w:rPr>
        <w:t xml:space="preserve"> </w:t>
      </w:r>
      <w:r>
        <w:t>Materials,</w:t>
      </w:r>
      <w:r>
        <w:rPr>
          <w:spacing w:val="-14"/>
        </w:rPr>
        <w:t xml:space="preserve"> </w:t>
      </w:r>
      <w:r>
        <w:t>support</w:t>
      </w:r>
      <w:r>
        <w:rPr>
          <w:spacing w:val="-15"/>
        </w:rPr>
        <w:t xml:space="preserve"> </w:t>
      </w:r>
      <w:r>
        <w:t>and</w:t>
      </w:r>
      <w:r>
        <w:rPr>
          <w:spacing w:val="-14"/>
        </w:rPr>
        <w:t xml:space="preserve"> </w:t>
      </w:r>
      <w:r>
        <w:t>tuition</w:t>
      </w:r>
      <w:r>
        <w:rPr>
          <w:spacing w:val="-14"/>
        </w:rPr>
        <w:t xml:space="preserve"> </w:t>
      </w:r>
      <w:r>
        <w:t>where</w:t>
      </w:r>
      <w:r>
        <w:rPr>
          <w:spacing w:val="-14"/>
        </w:rPr>
        <w:t xml:space="preserve"> </w:t>
      </w:r>
      <w:r>
        <w:t>applicable</w:t>
      </w:r>
      <w:r>
        <w:rPr>
          <w:spacing w:val="-15"/>
        </w:rPr>
        <w:t xml:space="preserve"> </w:t>
      </w:r>
      <w:r>
        <w:t>whether</w:t>
      </w:r>
      <w:r>
        <w:rPr>
          <w:spacing w:val="-14"/>
        </w:rPr>
        <w:t xml:space="preserve"> </w:t>
      </w:r>
      <w:r>
        <w:t>supplied by us or a Third Party</w:t>
      </w:r>
      <w:r>
        <w:rPr>
          <w:spacing w:val="-6"/>
        </w:rPr>
        <w:t xml:space="preserve"> </w:t>
      </w:r>
      <w:proofErr w:type="gramStart"/>
      <w:r>
        <w:t>Seller;</w:t>
      </w:r>
      <w:proofErr w:type="gramEnd"/>
    </w:p>
    <w:p w14:paraId="725C5F8D" w14:textId="77777777" w:rsidR="002809CE" w:rsidRDefault="002809CE" w:rsidP="002809CE">
      <w:pPr>
        <w:pStyle w:val="BodyText"/>
        <w:kinsoku w:val="0"/>
        <w:overflowPunct w:val="0"/>
        <w:spacing w:before="120"/>
        <w:ind w:left="634" w:right="116"/>
        <w:jc w:val="both"/>
      </w:pPr>
      <w:r>
        <w:rPr>
          <w:b/>
          <w:bCs/>
        </w:rPr>
        <w:t xml:space="preserve">Enrolment Form </w:t>
      </w:r>
      <w:r>
        <w:t xml:space="preserve">means the enrolment form (whether in electronic or hard copy form) completed by you and submitted to us detailing the course(s) which you have enrolled on and specifying the Fees payable by you to </w:t>
      </w:r>
      <w:proofErr w:type="gramStart"/>
      <w:r>
        <w:t>us;</w:t>
      </w:r>
      <w:proofErr w:type="gramEnd"/>
    </w:p>
    <w:p w14:paraId="5CCAA21A" w14:textId="77777777" w:rsidR="002809CE" w:rsidRDefault="002809CE" w:rsidP="002809CE">
      <w:pPr>
        <w:pStyle w:val="BodyText"/>
        <w:kinsoku w:val="0"/>
        <w:overflowPunct w:val="0"/>
        <w:spacing w:before="120"/>
        <w:ind w:left="634" w:right="116"/>
        <w:jc w:val="both"/>
      </w:pPr>
      <w:r>
        <w:rPr>
          <w:b/>
          <w:bCs/>
        </w:rPr>
        <w:t xml:space="preserve">External Examination </w:t>
      </w:r>
      <w:r>
        <w:t xml:space="preserve">means any examination which is not operated or run by us that may be available to you in respect of the Online Learning </w:t>
      </w:r>
      <w:proofErr w:type="gramStart"/>
      <w:r>
        <w:t>Package;</w:t>
      </w:r>
      <w:proofErr w:type="gramEnd"/>
    </w:p>
    <w:p w14:paraId="64B99F47" w14:textId="77777777" w:rsidR="002809CE" w:rsidRDefault="002809CE" w:rsidP="002809CE">
      <w:pPr>
        <w:pStyle w:val="BodyText"/>
        <w:kinsoku w:val="0"/>
        <w:overflowPunct w:val="0"/>
        <w:spacing w:before="120"/>
        <w:ind w:left="634"/>
        <w:jc w:val="both"/>
      </w:pPr>
      <w:r>
        <w:rPr>
          <w:b/>
          <w:bCs/>
        </w:rPr>
        <w:t xml:space="preserve">Fees </w:t>
      </w:r>
      <w:r>
        <w:t xml:space="preserve">means the fees payable by you to us in accordance with Condition </w:t>
      </w:r>
      <w:proofErr w:type="gramStart"/>
      <w:r>
        <w:t>9;</w:t>
      </w:r>
      <w:proofErr w:type="gramEnd"/>
    </w:p>
    <w:p w14:paraId="40204CD8" w14:textId="77777777" w:rsidR="002809CE" w:rsidRDefault="002809CE" w:rsidP="002809CE">
      <w:pPr>
        <w:pStyle w:val="BodyText"/>
        <w:kinsoku w:val="0"/>
        <w:overflowPunct w:val="0"/>
        <w:spacing w:before="120"/>
        <w:ind w:left="634" w:right="114"/>
        <w:jc w:val="both"/>
      </w:pPr>
      <w:r>
        <w:rPr>
          <w:b/>
          <w:bCs/>
        </w:rPr>
        <w:t xml:space="preserve">Intellectual Property Rights </w:t>
      </w:r>
      <w:r>
        <w:t xml:space="preserve">means all patents, rights to inventions, utility models, copyright and related rights, </w:t>
      </w:r>
      <w:proofErr w:type="spellStart"/>
      <w:r>
        <w:t>trade marks</w:t>
      </w:r>
      <w:proofErr w:type="spellEnd"/>
      <w:r>
        <w:t>, service marks, trade, business and domain names, rights in trade</w:t>
      </w:r>
      <w:r>
        <w:rPr>
          <w:spacing w:val="-8"/>
        </w:rPr>
        <w:t xml:space="preserve"> </w:t>
      </w:r>
      <w:r>
        <w:t>dress</w:t>
      </w:r>
      <w:r>
        <w:rPr>
          <w:spacing w:val="-7"/>
        </w:rPr>
        <w:t xml:space="preserve"> </w:t>
      </w:r>
      <w:r>
        <w:t>or</w:t>
      </w:r>
      <w:r>
        <w:rPr>
          <w:spacing w:val="-7"/>
        </w:rPr>
        <w:t xml:space="preserve"> </w:t>
      </w:r>
      <w:r>
        <w:t>get-up,</w:t>
      </w:r>
      <w:r>
        <w:rPr>
          <w:spacing w:val="-7"/>
        </w:rPr>
        <w:t xml:space="preserve"> </w:t>
      </w:r>
      <w:r>
        <w:t>rights</w:t>
      </w:r>
      <w:r>
        <w:rPr>
          <w:spacing w:val="-7"/>
        </w:rPr>
        <w:t xml:space="preserve"> </w:t>
      </w:r>
      <w:r>
        <w:t>in</w:t>
      </w:r>
      <w:r>
        <w:rPr>
          <w:spacing w:val="-6"/>
        </w:rPr>
        <w:t xml:space="preserve"> </w:t>
      </w:r>
      <w:r>
        <w:t>goodwill</w:t>
      </w:r>
      <w:r>
        <w:rPr>
          <w:spacing w:val="-6"/>
        </w:rPr>
        <w:t xml:space="preserve"> </w:t>
      </w:r>
      <w:r>
        <w:t>or</w:t>
      </w:r>
      <w:r>
        <w:rPr>
          <w:spacing w:val="-7"/>
        </w:rPr>
        <w:t xml:space="preserve"> </w:t>
      </w:r>
      <w:r>
        <w:t>to</w:t>
      </w:r>
      <w:r>
        <w:rPr>
          <w:spacing w:val="-6"/>
        </w:rPr>
        <w:t xml:space="preserve"> </w:t>
      </w:r>
      <w:r>
        <w:t>sue</w:t>
      </w:r>
      <w:r>
        <w:rPr>
          <w:spacing w:val="-7"/>
        </w:rPr>
        <w:t xml:space="preserve"> </w:t>
      </w:r>
      <w:r>
        <w:t>for</w:t>
      </w:r>
      <w:r>
        <w:rPr>
          <w:spacing w:val="-6"/>
        </w:rPr>
        <w:t xml:space="preserve"> </w:t>
      </w:r>
      <w:r>
        <w:t>passing</w:t>
      </w:r>
      <w:r>
        <w:rPr>
          <w:spacing w:val="-7"/>
        </w:rPr>
        <w:t xml:space="preserve"> </w:t>
      </w:r>
      <w:r>
        <w:t>off,</w:t>
      </w:r>
      <w:r>
        <w:rPr>
          <w:spacing w:val="-6"/>
        </w:rPr>
        <w:t xml:space="preserve"> </w:t>
      </w:r>
      <w:r>
        <w:t>unfair</w:t>
      </w:r>
      <w:r>
        <w:rPr>
          <w:spacing w:val="-6"/>
        </w:rPr>
        <w:t xml:space="preserve"> </w:t>
      </w:r>
      <w:r>
        <w:t>competition</w:t>
      </w:r>
      <w:r>
        <w:rPr>
          <w:spacing w:val="-7"/>
        </w:rPr>
        <w:t xml:space="preserve"> </w:t>
      </w:r>
      <w:r>
        <w:t>rights,</w:t>
      </w:r>
      <w:r>
        <w:rPr>
          <w:spacing w:val="-6"/>
        </w:rPr>
        <w:t xml:space="preserve"> </w:t>
      </w:r>
      <w:r>
        <w:t>rights in</w:t>
      </w:r>
      <w:r>
        <w:rPr>
          <w:spacing w:val="-7"/>
        </w:rPr>
        <w:t xml:space="preserve"> </w:t>
      </w:r>
      <w:r>
        <w:t>designs,</w:t>
      </w:r>
      <w:r>
        <w:rPr>
          <w:spacing w:val="-6"/>
        </w:rPr>
        <w:t xml:space="preserve"> </w:t>
      </w:r>
      <w:r>
        <w:t>rights</w:t>
      </w:r>
      <w:r>
        <w:rPr>
          <w:spacing w:val="-6"/>
        </w:rPr>
        <w:t xml:space="preserve"> </w:t>
      </w:r>
      <w:r>
        <w:t>in</w:t>
      </w:r>
      <w:r>
        <w:rPr>
          <w:spacing w:val="-7"/>
        </w:rPr>
        <w:t xml:space="preserve"> </w:t>
      </w:r>
      <w:r>
        <w:t>computer</w:t>
      </w:r>
      <w:r>
        <w:rPr>
          <w:spacing w:val="-6"/>
        </w:rPr>
        <w:t xml:space="preserve"> </w:t>
      </w:r>
      <w:r>
        <w:t>software,</w:t>
      </w:r>
      <w:r>
        <w:rPr>
          <w:spacing w:val="-7"/>
        </w:rPr>
        <w:t xml:space="preserve"> </w:t>
      </w:r>
      <w:r>
        <w:t>database</w:t>
      </w:r>
      <w:r>
        <w:rPr>
          <w:spacing w:val="-5"/>
        </w:rPr>
        <w:t xml:space="preserve"> </w:t>
      </w:r>
      <w:r>
        <w:t>right,</w:t>
      </w:r>
      <w:r>
        <w:rPr>
          <w:spacing w:val="-7"/>
        </w:rPr>
        <w:t xml:space="preserve"> </w:t>
      </w:r>
      <w:r>
        <w:t>topography</w:t>
      </w:r>
      <w:r>
        <w:rPr>
          <w:spacing w:val="-4"/>
        </w:rPr>
        <w:t xml:space="preserve"> </w:t>
      </w:r>
      <w:r>
        <w:t>rights,</w:t>
      </w:r>
      <w:r>
        <w:rPr>
          <w:spacing w:val="-7"/>
        </w:rPr>
        <w:t xml:space="preserve"> </w:t>
      </w:r>
      <w:r>
        <w:t>moral</w:t>
      </w:r>
      <w:r>
        <w:rPr>
          <w:spacing w:val="-6"/>
        </w:rPr>
        <w:t xml:space="preserve"> </w:t>
      </w:r>
      <w:r>
        <w:t>rights,</w:t>
      </w:r>
      <w:r>
        <w:rPr>
          <w:spacing w:val="-7"/>
        </w:rPr>
        <w:t xml:space="preserve"> </w:t>
      </w:r>
      <w:r>
        <w:t>rights</w:t>
      </w:r>
      <w:r>
        <w:rPr>
          <w:spacing w:val="-6"/>
        </w:rPr>
        <w:t xml:space="preserve"> </w:t>
      </w:r>
      <w:r>
        <w:t>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w:t>
      </w:r>
      <w:r>
        <w:rPr>
          <w:spacing w:val="-4"/>
        </w:rPr>
        <w:t xml:space="preserve"> </w:t>
      </w:r>
      <w:r>
        <w:t>world;</w:t>
      </w:r>
    </w:p>
    <w:p w14:paraId="3230E372" w14:textId="77777777" w:rsidR="002809CE" w:rsidRDefault="002809CE" w:rsidP="002809CE">
      <w:pPr>
        <w:pStyle w:val="BodyText"/>
        <w:kinsoku w:val="0"/>
        <w:overflowPunct w:val="0"/>
        <w:spacing w:before="120"/>
        <w:ind w:left="634" w:right="116"/>
        <w:jc w:val="both"/>
      </w:pPr>
      <w:r>
        <w:rPr>
          <w:b/>
          <w:bCs/>
        </w:rPr>
        <w:t xml:space="preserve">Materials </w:t>
      </w:r>
      <w:r>
        <w:t>means the learning and training materials comprising all information, data, records and materials whether in electronic format or as hard copies (and including any Software) provided</w:t>
      </w:r>
      <w:r>
        <w:rPr>
          <w:spacing w:val="-9"/>
        </w:rPr>
        <w:t xml:space="preserve"> </w:t>
      </w:r>
      <w:r>
        <w:t>by</w:t>
      </w:r>
      <w:r>
        <w:rPr>
          <w:spacing w:val="-7"/>
        </w:rPr>
        <w:t xml:space="preserve"> </w:t>
      </w:r>
      <w:r>
        <w:t>us</w:t>
      </w:r>
      <w:r>
        <w:rPr>
          <w:spacing w:val="-8"/>
        </w:rPr>
        <w:t xml:space="preserve"> </w:t>
      </w:r>
      <w:r>
        <w:t>relating</w:t>
      </w:r>
      <w:r>
        <w:rPr>
          <w:spacing w:val="-7"/>
        </w:rPr>
        <w:t xml:space="preserve"> </w:t>
      </w:r>
      <w:r>
        <w:t>to</w:t>
      </w:r>
      <w:r>
        <w:rPr>
          <w:spacing w:val="-8"/>
        </w:rPr>
        <w:t xml:space="preserve"> </w:t>
      </w:r>
      <w:r>
        <w:t>an</w:t>
      </w:r>
      <w:r>
        <w:rPr>
          <w:spacing w:val="-7"/>
        </w:rPr>
        <w:t xml:space="preserve"> </w:t>
      </w:r>
      <w:r>
        <w:t>Online</w:t>
      </w:r>
      <w:r>
        <w:rPr>
          <w:spacing w:val="-5"/>
        </w:rPr>
        <w:t xml:space="preserve"> </w:t>
      </w:r>
      <w:r>
        <w:t>Learning</w:t>
      </w:r>
      <w:r>
        <w:rPr>
          <w:spacing w:val="-9"/>
        </w:rPr>
        <w:t xml:space="preserve"> </w:t>
      </w:r>
      <w:r>
        <w:t>Package</w:t>
      </w:r>
      <w:r>
        <w:rPr>
          <w:spacing w:val="-5"/>
        </w:rPr>
        <w:t xml:space="preserve"> </w:t>
      </w:r>
      <w:r>
        <w:t>and</w:t>
      </w:r>
      <w:r>
        <w:rPr>
          <w:spacing w:val="-8"/>
        </w:rPr>
        <w:t xml:space="preserve"> </w:t>
      </w:r>
      <w:r>
        <w:t>will</w:t>
      </w:r>
      <w:r>
        <w:rPr>
          <w:spacing w:val="-7"/>
        </w:rPr>
        <w:t xml:space="preserve"> </w:t>
      </w:r>
      <w:r>
        <w:t>include</w:t>
      </w:r>
      <w:r>
        <w:rPr>
          <w:spacing w:val="-8"/>
        </w:rPr>
        <w:t xml:space="preserve"> </w:t>
      </w:r>
      <w:r>
        <w:t>any</w:t>
      </w:r>
      <w:r>
        <w:rPr>
          <w:spacing w:val="-8"/>
        </w:rPr>
        <w:t xml:space="preserve"> </w:t>
      </w:r>
      <w:r>
        <w:t>replacement</w:t>
      </w:r>
      <w:r>
        <w:rPr>
          <w:spacing w:val="-7"/>
        </w:rPr>
        <w:t xml:space="preserve"> </w:t>
      </w:r>
      <w:r>
        <w:t xml:space="preserve">learning and training materials if you transfer Online Learning Packages in accordance with Condition </w:t>
      </w:r>
      <w:proofErr w:type="gramStart"/>
      <w:r>
        <w:t>17;</w:t>
      </w:r>
      <w:proofErr w:type="gramEnd"/>
    </w:p>
    <w:p w14:paraId="18925240" w14:textId="77777777" w:rsidR="002809CE" w:rsidRDefault="002809CE" w:rsidP="002809CE">
      <w:pPr>
        <w:pStyle w:val="BodyText"/>
        <w:kinsoku w:val="0"/>
        <w:overflowPunct w:val="0"/>
        <w:spacing w:before="120"/>
        <w:ind w:left="634" w:right="116"/>
        <w:jc w:val="both"/>
      </w:pPr>
      <w:r>
        <w:rPr>
          <w:b/>
          <w:bCs/>
        </w:rPr>
        <w:t xml:space="preserve">Payment Plan </w:t>
      </w:r>
      <w:r>
        <w:t xml:space="preserve">means any agreed payment plan entered into between you and us, in terms of </w:t>
      </w:r>
      <w:r>
        <w:lastRenderedPageBreak/>
        <w:t xml:space="preserve">which the cost of an Online Learning Package is paid by you other than as a single </w:t>
      </w:r>
      <w:proofErr w:type="spellStart"/>
      <w:r>
        <w:t>up front</w:t>
      </w:r>
      <w:proofErr w:type="spellEnd"/>
      <w:r>
        <w:t xml:space="preserve"> </w:t>
      </w:r>
      <w:proofErr w:type="gramStart"/>
      <w:r>
        <w:t>payment;</w:t>
      </w:r>
      <w:proofErr w:type="gramEnd"/>
    </w:p>
    <w:p w14:paraId="406A1FD1" w14:textId="77777777" w:rsidR="002809CE" w:rsidRDefault="002809CE" w:rsidP="002809CE">
      <w:pPr>
        <w:pStyle w:val="BodyText"/>
        <w:kinsoku w:val="0"/>
        <w:overflowPunct w:val="0"/>
        <w:spacing w:before="120"/>
        <w:ind w:left="634" w:right="116"/>
        <w:jc w:val="both"/>
      </w:pPr>
    </w:p>
    <w:p w14:paraId="4253621A" w14:textId="77777777" w:rsidR="002809CE" w:rsidRDefault="002809CE" w:rsidP="002809CE">
      <w:pPr>
        <w:pStyle w:val="BodyText"/>
        <w:kinsoku w:val="0"/>
        <w:overflowPunct w:val="0"/>
        <w:spacing w:before="78"/>
        <w:ind w:left="634" w:right="114"/>
        <w:jc w:val="both"/>
      </w:pPr>
      <w:r>
        <w:rPr>
          <w:b/>
          <w:bCs/>
        </w:rPr>
        <w:t xml:space="preserve">Services </w:t>
      </w:r>
      <w:r>
        <w:t xml:space="preserve">means the Online learning services to be provided by us, or a </w:t>
      </w:r>
      <w:proofErr w:type="gramStart"/>
      <w:r>
        <w:t>Third Party</w:t>
      </w:r>
      <w:proofErr w:type="gramEnd"/>
      <w:r>
        <w:t xml:space="preserve"> Seller (as applicable), to you in respect of the Online Learning Package as more particularly described in Condition</w:t>
      </w:r>
      <w:r>
        <w:rPr>
          <w:spacing w:val="-3"/>
        </w:rPr>
        <w:t xml:space="preserve"> </w:t>
      </w:r>
      <w:r>
        <w:t>3;</w:t>
      </w:r>
    </w:p>
    <w:p w14:paraId="13E75CBC" w14:textId="77777777" w:rsidR="002809CE" w:rsidRDefault="002809CE" w:rsidP="002809CE">
      <w:pPr>
        <w:pStyle w:val="BodyText"/>
        <w:kinsoku w:val="0"/>
        <w:overflowPunct w:val="0"/>
        <w:spacing w:before="120"/>
        <w:ind w:left="634" w:right="115"/>
        <w:jc w:val="both"/>
      </w:pPr>
      <w:r>
        <w:rPr>
          <w:b/>
          <w:bCs/>
        </w:rPr>
        <w:t xml:space="preserve">Support Period </w:t>
      </w:r>
      <w:r>
        <w:t>means the period during which we will provide you with support in relation to the</w:t>
      </w:r>
      <w:r>
        <w:rPr>
          <w:spacing w:val="-17"/>
        </w:rPr>
        <w:t xml:space="preserve"> </w:t>
      </w:r>
      <w:r>
        <w:t>Online</w:t>
      </w:r>
      <w:r>
        <w:rPr>
          <w:spacing w:val="-15"/>
        </w:rPr>
        <w:t xml:space="preserve"> </w:t>
      </w:r>
      <w:r>
        <w:t>Learning</w:t>
      </w:r>
      <w:r>
        <w:rPr>
          <w:spacing w:val="-14"/>
        </w:rPr>
        <w:t xml:space="preserve"> </w:t>
      </w:r>
      <w:r>
        <w:t>Package</w:t>
      </w:r>
      <w:r>
        <w:rPr>
          <w:spacing w:val="-15"/>
        </w:rPr>
        <w:t xml:space="preserve"> </w:t>
      </w:r>
      <w:r>
        <w:t>as</w:t>
      </w:r>
      <w:r>
        <w:rPr>
          <w:spacing w:val="-14"/>
        </w:rPr>
        <w:t xml:space="preserve"> </w:t>
      </w:r>
      <w:r>
        <w:t>advertised.</w:t>
      </w:r>
      <w:r>
        <w:rPr>
          <w:spacing w:val="-17"/>
        </w:rPr>
        <w:t xml:space="preserve"> </w:t>
      </w:r>
      <w:r>
        <w:t>This</w:t>
      </w:r>
      <w:r>
        <w:rPr>
          <w:spacing w:val="-15"/>
        </w:rPr>
        <w:t xml:space="preserve"> </w:t>
      </w:r>
      <w:r>
        <w:t>includes</w:t>
      </w:r>
      <w:r>
        <w:rPr>
          <w:spacing w:val="-14"/>
        </w:rPr>
        <w:t xml:space="preserve"> </w:t>
      </w:r>
      <w:r>
        <w:t>access</w:t>
      </w:r>
      <w:r>
        <w:rPr>
          <w:spacing w:val="-15"/>
        </w:rPr>
        <w:t xml:space="preserve"> </w:t>
      </w:r>
      <w:r>
        <w:t>to</w:t>
      </w:r>
      <w:r>
        <w:rPr>
          <w:spacing w:val="-13"/>
        </w:rPr>
        <w:t xml:space="preserve"> </w:t>
      </w:r>
      <w:r>
        <w:t>the</w:t>
      </w:r>
      <w:r>
        <w:rPr>
          <w:spacing w:val="-15"/>
        </w:rPr>
        <w:t xml:space="preserve"> </w:t>
      </w:r>
      <w:r>
        <w:t>online</w:t>
      </w:r>
      <w:r>
        <w:rPr>
          <w:spacing w:val="-15"/>
        </w:rPr>
        <w:t xml:space="preserve"> </w:t>
      </w:r>
      <w:r>
        <w:t>course</w:t>
      </w:r>
      <w:r>
        <w:rPr>
          <w:spacing w:val="-13"/>
        </w:rPr>
        <w:t xml:space="preserve"> </w:t>
      </w:r>
      <w:r>
        <w:t>materials, support and marking of any assessments. This information is outlined in the Confirmation you will</w:t>
      </w:r>
      <w:r>
        <w:rPr>
          <w:spacing w:val="-3"/>
        </w:rPr>
        <w:t xml:space="preserve"> </w:t>
      </w:r>
      <w:proofErr w:type="gramStart"/>
      <w:r>
        <w:t>receive;</w:t>
      </w:r>
      <w:proofErr w:type="gramEnd"/>
    </w:p>
    <w:p w14:paraId="2DDD513E" w14:textId="77777777" w:rsidR="002809CE" w:rsidRDefault="002809CE" w:rsidP="002809CE">
      <w:pPr>
        <w:pStyle w:val="BodyText"/>
        <w:kinsoku w:val="0"/>
        <w:overflowPunct w:val="0"/>
        <w:spacing w:before="120"/>
        <w:ind w:left="635" w:right="117"/>
        <w:jc w:val="both"/>
      </w:pPr>
      <w:r>
        <w:rPr>
          <w:b/>
          <w:bCs/>
        </w:rPr>
        <w:t xml:space="preserve">Software </w:t>
      </w:r>
      <w:r>
        <w:t xml:space="preserve">means any software provided by us to you as part of the Online Learning </w:t>
      </w:r>
      <w:proofErr w:type="gramStart"/>
      <w:r>
        <w:t>Package;</w:t>
      </w:r>
      <w:proofErr w:type="gramEnd"/>
      <w:r>
        <w:t xml:space="preserve"> </w:t>
      </w:r>
    </w:p>
    <w:p w14:paraId="1E82932A" w14:textId="77777777" w:rsidR="002809CE" w:rsidRPr="008E499B" w:rsidRDefault="002809CE" w:rsidP="002809CE">
      <w:pPr>
        <w:pStyle w:val="BodyText"/>
        <w:kinsoku w:val="0"/>
        <w:overflowPunct w:val="0"/>
        <w:spacing w:before="120"/>
        <w:ind w:left="635" w:right="117"/>
        <w:jc w:val="both"/>
      </w:pPr>
      <w:r>
        <w:rPr>
          <w:b/>
          <w:bCs/>
        </w:rPr>
        <w:t xml:space="preserve">Third Party Payer </w:t>
      </w:r>
      <w:r w:rsidRPr="008E499B">
        <w:t>means someone other than a student who pays for the Online Learning Package; and</w:t>
      </w:r>
    </w:p>
    <w:p w14:paraId="12546B5B" w14:textId="77777777" w:rsidR="002809CE" w:rsidRDefault="002809CE" w:rsidP="002809CE">
      <w:pPr>
        <w:pStyle w:val="BodyText"/>
        <w:kinsoku w:val="0"/>
        <w:overflowPunct w:val="0"/>
        <w:spacing w:before="120"/>
        <w:ind w:left="635" w:right="117"/>
        <w:jc w:val="both"/>
      </w:pPr>
      <w:r>
        <w:rPr>
          <w:b/>
          <w:bCs/>
        </w:rPr>
        <w:t xml:space="preserve">Third Party Seller </w:t>
      </w:r>
      <w:r>
        <w:t xml:space="preserve">means a partner organisation which we have </w:t>
      </w:r>
      <w:proofErr w:type="gramStart"/>
      <w:r>
        <w:t>entered into</w:t>
      </w:r>
      <w:proofErr w:type="gramEnd"/>
      <w:r>
        <w:t xml:space="preserve"> an arrangement with to provide certain Online Learning Packages.</w:t>
      </w:r>
    </w:p>
    <w:p w14:paraId="4BA74545" w14:textId="77777777" w:rsidR="002809CE" w:rsidRDefault="002809CE" w:rsidP="002809CE">
      <w:pPr>
        <w:pStyle w:val="BodyText"/>
        <w:kinsoku w:val="0"/>
        <w:overflowPunct w:val="0"/>
        <w:rPr>
          <w:sz w:val="20"/>
          <w:szCs w:val="20"/>
        </w:rPr>
      </w:pPr>
    </w:p>
    <w:p w14:paraId="6B193F48" w14:textId="77777777" w:rsidR="002809CE" w:rsidRDefault="002809CE" w:rsidP="002809CE">
      <w:pPr>
        <w:pStyle w:val="ListParagraph"/>
        <w:numPr>
          <w:ilvl w:val="1"/>
          <w:numId w:val="27"/>
        </w:numPr>
        <w:tabs>
          <w:tab w:val="left" w:pos="1101"/>
        </w:tabs>
        <w:kinsoku w:val="0"/>
        <w:overflowPunct w:val="0"/>
        <w:ind w:right="117"/>
        <w:contextualSpacing w:val="0"/>
        <w:jc w:val="both"/>
      </w:pPr>
      <w:r>
        <w:t xml:space="preserve">A </w:t>
      </w:r>
      <w:r>
        <w:rPr>
          <w:b/>
          <w:bCs/>
        </w:rPr>
        <w:t xml:space="preserve">person </w:t>
      </w:r>
      <w:r>
        <w:t>includes a natural person, corporate or unincorporated body (</w:t>
      </w:r>
      <w:proofErr w:type="gramStart"/>
      <w:r>
        <w:t>whether or not</w:t>
      </w:r>
      <w:proofErr w:type="gramEnd"/>
      <w:r>
        <w:t xml:space="preserve"> having separate legal</w:t>
      </w:r>
      <w:r>
        <w:rPr>
          <w:spacing w:val="-3"/>
        </w:rPr>
        <w:t xml:space="preserve"> </w:t>
      </w:r>
      <w:r>
        <w:t>personality).</w:t>
      </w:r>
    </w:p>
    <w:p w14:paraId="429D977B" w14:textId="77777777" w:rsidR="002809CE" w:rsidRDefault="002809CE" w:rsidP="002809CE">
      <w:pPr>
        <w:pStyle w:val="BodyText"/>
        <w:kinsoku w:val="0"/>
        <w:overflowPunct w:val="0"/>
        <w:rPr>
          <w:sz w:val="20"/>
          <w:szCs w:val="20"/>
        </w:rPr>
      </w:pPr>
    </w:p>
    <w:p w14:paraId="32C919EF" w14:textId="77777777" w:rsidR="002809CE" w:rsidRDefault="002809CE" w:rsidP="002809CE">
      <w:pPr>
        <w:pStyle w:val="ListParagraph"/>
        <w:numPr>
          <w:ilvl w:val="1"/>
          <w:numId w:val="27"/>
        </w:numPr>
        <w:tabs>
          <w:tab w:val="left" w:pos="1101"/>
        </w:tabs>
        <w:kinsoku w:val="0"/>
        <w:overflowPunct w:val="0"/>
        <w:ind w:right="115"/>
        <w:contextualSpacing w:val="0"/>
        <w:jc w:val="both"/>
      </w:pPr>
      <w:r>
        <w:t>A</w:t>
      </w:r>
      <w:r>
        <w:rPr>
          <w:spacing w:val="-7"/>
        </w:rPr>
        <w:t xml:space="preserve"> </w:t>
      </w:r>
      <w:r>
        <w:t>reference</w:t>
      </w:r>
      <w:r>
        <w:rPr>
          <w:spacing w:val="-6"/>
        </w:rPr>
        <w:t xml:space="preserve"> </w:t>
      </w:r>
      <w:r>
        <w:t>to</w:t>
      </w:r>
      <w:r>
        <w:rPr>
          <w:spacing w:val="-6"/>
        </w:rPr>
        <w:t xml:space="preserve"> </w:t>
      </w:r>
      <w:r>
        <w:t>a</w:t>
      </w:r>
      <w:r>
        <w:rPr>
          <w:spacing w:val="-6"/>
        </w:rPr>
        <w:t xml:space="preserve"> </w:t>
      </w:r>
      <w:r>
        <w:t>statute</w:t>
      </w:r>
      <w:r>
        <w:rPr>
          <w:spacing w:val="-5"/>
        </w:rPr>
        <w:t xml:space="preserve"> </w:t>
      </w:r>
      <w:r>
        <w:t>or</w:t>
      </w:r>
      <w:r>
        <w:rPr>
          <w:spacing w:val="-7"/>
        </w:rPr>
        <w:t xml:space="preserve"> </w:t>
      </w:r>
      <w:r>
        <w:t>statutory</w:t>
      </w:r>
      <w:r>
        <w:rPr>
          <w:spacing w:val="-5"/>
        </w:rPr>
        <w:t xml:space="preserve"> </w:t>
      </w:r>
      <w:r>
        <w:t>provision</w:t>
      </w:r>
      <w:r>
        <w:rPr>
          <w:spacing w:val="-6"/>
        </w:rPr>
        <w:t xml:space="preserve"> </w:t>
      </w:r>
      <w:r>
        <w:t>is</w:t>
      </w:r>
      <w:r>
        <w:rPr>
          <w:spacing w:val="-5"/>
        </w:rPr>
        <w:t xml:space="preserve"> </w:t>
      </w:r>
      <w:r>
        <w:t>a</w:t>
      </w:r>
      <w:r>
        <w:rPr>
          <w:spacing w:val="-6"/>
        </w:rPr>
        <w:t xml:space="preserve"> </w:t>
      </w:r>
      <w:r>
        <w:t>reference</w:t>
      </w:r>
      <w:r>
        <w:rPr>
          <w:spacing w:val="-6"/>
        </w:rPr>
        <w:t xml:space="preserve"> </w:t>
      </w:r>
      <w:r>
        <w:t>to</w:t>
      </w:r>
      <w:r>
        <w:rPr>
          <w:spacing w:val="-6"/>
        </w:rPr>
        <w:t xml:space="preserve"> </w:t>
      </w:r>
      <w:r>
        <w:t>it</w:t>
      </w:r>
      <w:r>
        <w:rPr>
          <w:spacing w:val="-6"/>
        </w:rPr>
        <w:t xml:space="preserve"> </w:t>
      </w:r>
      <w:r>
        <w:t>as</w:t>
      </w:r>
      <w:r>
        <w:rPr>
          <w:spacing w:val="-6"/>
        </w:rPr>
        <w:t xml:space="preserve"> </w:t>
      </w:r>
      <w:r>
        <w:t>it</w:t>
      </w:r>
      <w:r>
        <w:rPr>
          <w:spacing w:val="-5"/>
        </w:rPr>
        <w:t xml:space="preserve"> </w:t>
      </w:r>
      <w:r>
        <w:t>is</w:t>
      </w:r>
      <w:r>
        <w:rPr>
          <w:spacing w:val="-7"/>
        </w:rPr>
        <w:t xml:space="preserve"> </w:t>
      </w:r>
      <w:r>
        <w:t>in</w:t>
      </w:r>
      <w:r>
        <w:rPr>
          <w:spacing w:val="-5"/>
        </w:rPr>
        <w:t xml:space="preserve"> </w:t>
      </w:r>
      <w:r>
        <w:t>force</w:t>
      </w:r>
      <w:r>
        <w:rPr>
          <w:spacing w:val="-5"/>
        </w:rPr>
        <w:t xml:space="preserve"> </w:t>
      </w:r>
      <w:r>
        <w:t>for</w:t>
      </w:r>
      <w:r>
        <w:rPr>
          <w:spacing w:val="-5"/>
        </w:rPr>
        <w:t xml:space="preserve"> </w:t>
      </w:r>
      <w:r>
        <w:t>the</w:t>
      </w:r>
      <w:r>
        <w:rPr>
          <w:spacing w:val="-5"/>
        </w:rPr>
        <w:t xml:space="preserve"> </w:t>
      </w:r>
      <w:r>
        <w:t>time being, taking account of any amendment, extension, or re-enactment and includes any subordinate legislation for the time being in force made under</w:t>
      </w:r>
      <w:r>
        <w:rPr>
          <w:spacing w:val="-15"/>
        </w:rPr>
        <w:t xml:space="preserve"> </w:t>
      </w:r>
      <w:r>
        <w:t>it.</w:t>
      </w:r>
    </w:p>
    <w:p w14:paraId="67F4ADE7" w14:textId="77777777" w:rsidR="002809CE" w:rsidRDefault="002809CE" w:rsidP="002809CE">
      <w:pPr>
        <w:pStyle w:val="BodyText"/>
        <w:kinsoku w:val="0"/>
        <w:overflowPunct w:val="0"/>
        <w:rPr>
          <w:sz w:val="20"/>
          <w:szCs w:val="20"/>
        </w:rPr>
      </w:pPr>
    </w:p>
    <w:p w14:paraId="30C06D15" w14:textId="77777777" w:rsidR="002809CE" w:rsidRDefault="002809CE" w:rsidP="002809CE">
      <w:pPr>
        <w:pStyle w:val="ListParagraph"/>
        <w:numPr>
          <w:ilvl w:val="1"/>
          <w:numId w:val="27"/>
        </w:numPr>
        <w:tabs>
          <w:tab w:val="left" w:pos="1101"/>
        </w:tabs>
        <w:kinsoku w:val="0"/>
        <w:overflowPunct w:val="0"/>
        <w:ind w:right="117"/>
        <w:contextualSpacing w:val="0"/>
        <w:jc w:val="both"/>
      </w:pPr>
      <w:r>
        <w:t>References to acts and other pieces of legislation are references to acts of the UK Parliament.</w:t>
      </w:r>
    </w:p>
    <w:p w14:paraId="61258343" w14:textId="77777777" w:rsidR="002809CE" w:rsidRDefault="002809CE" w:rsidP="002809CE">
      <w:pPr>
        <w:pStyle w:val="BodyText"/>
        <w:kinsoku w:val="0"/>
        <w:overflowPunct w:val="0"/>
        <w:rPr>
          <w:sz w:val="20"/>
          <w:szCs w:val="20"/>
        </w:rPr>
      </w:pPr>
    </w:p>
    <w:p w14:paraId="772989DD" w14:textId="77777777" w:rsidR="002809CE" w:rsidRDefault="002809CE" w:rsidP="002809CE">
      <w:pPr>
        <w:pStyle w:val="ListParagraph"/>
        <w:numPr>
          <w:ilvl w:val="1"/>
          <w:numId w:val="27"/>
        </w:numPr>
        <w:tabs>
          <w:tab w:val="left" w:pos="1101"/>
        </w:tabs>
        <w:kinsoku w:val="0"/>
        <w:overflowPunct w:val="0"/>
        <w:ind w:left="1100"/>
        <w:contextualSpacing w:val="0"/>
      </w:pPr>
      <w:r>
        <w:t>A reference to writing or written includes faxes and</w:t>
      </w:r>
      <w:r>
        <w:rPr>
          <w:spacing w:val="-30"/>
        </w:rPr>
        <w:t xml:space="preserve"> </w:t>
      </w:r>
      <w:r>
        <w:t>e-mail.</w:t>
      </w:r>
    </w:p>
    <w:p w14:paraId="0F9ACC0A" w14:textId="77777777" w:rsidR="002809CE" w:rsidRDefault="002809CE" w:rsidP="002809CE">
      <w:pPr>
        <w:pStyle w:val="BodyText"/>
        <w:kinsoku w:val="0"/>
        <w:overflowPunct w:val="0"/>
        <w:rPr>
          <w:sz w:val="20"/>
          <w:szCs w:val="20"/>
        </w:rPr>
      </w:pPr>
    </w:p>
    <w:p w14:paraId="40924CB6" w14:textId="77777777" w:rsidR="002809CE" w:rsidRDefault="002809CE" w:rsidP="002809CE">
      <w:pPr>
        <w:pStyle w:val="ListParagraph"/>
        <w:numPr>
          <w:ilvl w:val="1"/>
          <w:numId w:val="27"/>
        </w:numPr>
        <w:tabs>
          <w:tab w:val="left" w:pos="1101"/>
        </w:tabs>
        <w:kinsoku w:val="0"/>
        <w:overflowPunct w:val="0"/>
        <w:ind w:left="1100"/>
        <w:contextualSpacing w:val="0"/>
      </w:pPr>
      <w:r>
        <w:t>Singular words will include the plural and vice</w:t>
      </w:r>
      <w:r>
        <w:rPr>
          <w:spacing w:val="-24"/>
        </w:rPr>
        <w:t xml:space="preserve"> </w:t>
      </w:r>
      <w:r>
        <w:t>versa.</w:t>
      </w:r>
    </w:p>
    <w:p w14:paraId="4795BAFB" w14:textId="77777777" w:rsidR="002809CE" w:rsidRDefault="002809CE" w:rsidP="002809CE">
      <w:pPr>
        <w:pStyle w:val="BodyText"/>
        <w:kinsoku w:val="0"/>
        <w:overflowPunct w:val="0"/>
        <w:rPr>
          <w:sz w:val="20"/>
          <w:szCs w:val="20"/>
        </w:rPr>
      </w:pPr>
    </w:p>
    <w:p w14:paraId="5633195B" w14:textId="77777777" w:rsidR="002809CE" w:rsidRDefault="002809CE" w:rsidP="002809CE">
      <w:pPr>
        <w:pStyle w:val="ListParagraph"/>
        <w:numPr>
          <w:ilvl w:val="1"/>
          <w:numId w:val="27"/>
        </w:numPr>
        <w:tabs>
          <w:tab w:val="left" w:pos="1101"/>
        </w:tabs>
        <w:kinsoku w:val="0"/>
        <w:overflowPunct w:val="0"/>
        <w:ind w:right="115"/>
        <w:contextualSpacing w:val="0"/>
        <w:jc w:val="both"/>
      </w:pPr>
      <w:r>
        <w:t>Where the term “</w:t>
      </w:r>
      <w:r>
        <w:rPr>
          <w:b/>
          <w:bCs/>
        </w:rPr>
        <w:t>including</w:t>
      </w:r>
      <w:r>
        <w:t>” or “</w:t>
      </w:r>
      <w:r>
        <w:rPr>
          <w:b/>
          <w:bCs/>
        </w:rPr>
        <w:t>in particular</w:t>
      </w:r>
      <w:r>
        <w:t>” or similar is used, these words do not limit the scope of the meaning of the words that came before them. Similarly, the words which follow “</w:t>
      </w:r>
      <w:r>
        <w:rPr>
          <w:b/>
          <w:bCs/>
        </w:rPr>
        <w:t>including</w:t>
      </w:r>
      <w:r>
        <w:t>” or “</w:t>
      </w:r>
      <w:r>
        <w:rPr>
          <w:b/>
          <w:bCs/>
        </w:rPr>
        <w:t>in particular</w:t>
      </w:r>
      <w:r>
        <w:t>” or similar should not be read as being an exhaustive list.</w:t>
      </w:r>
    </w:p>
    <w:p w14:paraId="0160A0AA" w14:textId="77777777" w:rsidR="002809CE" w:rsidRDefault="002809CE" w:rsidP="002809CE">
      <w:pPr>
        <w:pStyle w:val="BodyText"/>
        <w:kinsoku w:val="0"/>
        <w:overflowPunct w:val="0"/>
        <w:rPr>
          <w:sz w:val="20"/>
          <w:szCs w:val="20"/>
        </w:rPr>
      </w:pPr>
    </w:p>
    <w:p w14:paraId="73003CBF" w14:textId="77777777" w:rsidR="002809CE" w:rsidRDefault="002809CE" w:rsidP="002809CE">
      <w:pPr>
        <w:pStyle w:val="ListParagraph"/>
        <w:numPr>
          <w:ilvl w:val="1"/>
          <w:numId w:val="27"/>
        </w:numPr>
        <w:tabs>
          <w:tab w:val="left" w:pos="1101"/>
        </w:tabs>
        <w:kinsoku w:val="0"/>
        <w:overflowPunct w:val="0"/>
        <w:ind w:right="117"/>
        <w:contextualSpacing w:val="0"/>
        <w:jc w:val="both"/>
      </w:pPr>
      <w:r>
        <w:t>Headings</w:t>
      </w:r>
      <w:r>
        <w:rPr>
          <w:spacing w:val="-5"/>
        </w:rPr>
        <w:t xml:space="preserve"> </w:t>
      </w:r>
      <w:r>
        <w:t>are</w:t>
      </w:r>
      <w:r>
        <w:rPr>
          <w:spacing w:val="-4"/>
        </w:rPr>
        <w:t xml:space="preserve"> </w:t>
      </w:r>
      <w:r>
        <w:t>included</w:t>
      </w:r>
      <w:r>
        <w:rPr>
          <w:spacing w:val="-4"/>
        </w:rPr>
        <w:t xml:space="preserve"> </w:t>
      </w:r>
      <w:r>
        <w:t>to</w:t>
      </w:r>
      <w:r>
        <w:rPr>
          <w:spacing w:val="-5"/>
        </w:rPr>
        <w:t xml:space="preserve"> </w:t>
      </w:r>
      <w:r>
        <w:t>make</w:t>
      </w:r>
      <w:r>
        <w:rPr>
          <w:spacing w:val="-3"/>
        </w:rPr>
        <w:t xml:space="preserve"> </w:t>
      </w:r>
      <w:r>
        <w:t>these</w:t>
      </w:r>
      <w:r>
        <w:rPr>
          <w:spacing w:val="-3"/>
        </w:rPr>
        <w:t xml:space="preserve"> </w:t>
      </w:r>
      <w:r>
        <w:t>Conditions</w:t>
      </w:r>
      <w:r>
        <w:rPr>
          <w:spacing w:val="-4"/>
        </w:rPr>
        <w:t xml:space="preserve"> </w:t>
      </w:r>
      <w:r>
        <w:t>easier</w:t>
      </w:r>
      <w:r>
        <w:rPr>
          <w:spacing w:val="-5"/>
        </w:rPr>
        <w:t xml:space="preserve"> </w:t>
      </w:r>
      <w:r>
        <w:t>to</w:t>
      </w:r>
      <w:r>
        <w:rPr>
          <w:spacing w:val="-3"/>
        </w:rPr>
        <w:t xml:space="preserve"> </w:t>
      </w:r>
      <w:r>
        <w:t>read</w:t>
      </w:r>
      <w:r>
        <w:rPr>
          <w:spacing w:val="-4"/>
        </w:rPr>
        <w:t xml:space="preserve"> </w:t>
      </w:r>
      <w:r>
        <w:t>and</w:t>
      </w:r>
      <w:r>
        <w:rPr>
          <w:spacing w:val="-5"/>
        </w:rPr>
        <w:t xml:space="preserve"> </w:t>
      </w:r>
      <w:r>
        <w:t>use</w:t>
      </w:r>
      <w:r>
        <w:rPr>
          <w:spacing w:val="-4"/>
        </w:rPr>
        <w:t xml:space="preserve"> </w:t>
      </w:r>
      <w:r>
        <w:t>and</w:t>
      </w:r>
      <w:r>
        <w:rPr>
          <w:spacing w:val="-4"/>
        </w:rPr>
        <w:t xml:space="preserve"> </w:t>
      </w:r>
      <w:r>
        <w:t>will</w:t>
      </w:r>
      <w:r>
        <w:rPr>
          <w:spacing w:val="-3"/>
        </w:rPr>
        <w:t xml:space="preserve"> </w:t>
      </w:r>
      <w:r>
        <w:t>not</w:t>
      </w:r>
      <w:r>
        <w:rPr>
          <w:spacing w:val="-5"/>
        </w:rPr>
        <w:t xml:space="preserve"> </w:t>
      </w:r>
      <w:r>
        <w:t>affect the construction or interpretation of any</w:t>
      </w:r>
      <w:r>
        <w:rPr>
          <w:spacing w:val="-7"/>
        </w:rPr>
        <w:t xml:space="preserve"> </w:t>
      </w:r>
      <w:r>
        <w:t>Agreement.</w:t>
      </w:r>
    </w:p>
    <w:p w14:paraId="6B2764EB" w14:textId="77777777" w:rsidR="002809CE" w:rsidRDefault="002809CE" w:rsidP="002809CE">
      <w:pPr>
        <w:pStyle w:val="BodyText"/>
        <w:kinsoku w:val="0"/>
        <w:overflowPunct w:val="0"/>
        <w:rPr>
          <w:sz w:val="20"/>
          <w:szCs w:val="20"/>
        </w:rPr>
      </w:pPr>
    </w:p>
    <w:p w14:paraId="61578893" w14:textId="77777777" w:rsidR="002809CE" w:rsidRDefault="002809CE" w:rsidP="002809CE">
      <w:pPr>
        <w:pStyle w:val="Heading4"/>
        <w:keepNext w:val="0"/>
        <w:keepLines w:val="0"/>
        <w:numPr>
          <w:ilvl w:val="1"/>
          <w:numId w:val="28"/>
        </w:numPr>
        <w:tabs>
          <w:tab w:val="left" w:pos="1356"/>
        </w:tabs>
        <w:kinsoku w:val="0"/>
        <w:overflowPunct w:val="0"/>
        <w:spacing w:before="0" w:after="0"/>
      </w:pPr>
      <w:r>
        <w:t>Terms of</w:t>
      </w:r>
      <w:r>
        <w:rPr>
          <w:spacing w:val="-5"/>
        </w:rPr>
        <w:t xml:space="preserve"> </w:t>
      </w:r>
      <w:r>
        <w:t>Supply</w:t>
      </w:r>
    </w:p>
    <w:p w14:paraId="761F5D52" w14:textId="77777777" w:rsidR="002809CE" w:rsidRDefault="002809CE" w:rsidP="002809CE">
      <w:pPr>
        <w:pStyle w:val="BodyText"/>
        <w:kinsoku w:val="0"/>
        <w:overflowPunct w:val="0"/>
        <w:rPr>
          <w:b/>
          <w:bCs/>
          <w:sz w:val="20"/>
          <w:szCs w:val="20"/>
        </w:rPr>
      </w:pPr>
    </w:p>
    <w:p w14:paraId="2C4BFE8A" w14:textId="77777777" w:rsidR="002809CE" w:rsidRDefault="002809CE" w:rsidP="002809CE">
      <w:pPr>
        <w:pStyle w:val="ListParagraph"/>
        <w:numPr>
          <w:ilvl w:val="1"/>
          <w:numId w:val="26"/>
        </w:numPr>
        <w:tabs>
          <w:tab w:val="left" w:pos="1101"/>
        </w:tabs>
        <w:kinsoku w:val="0"/>
        <w:overflowPunct w:val="0"/>
        <w:contextualSpacing w:val="0"/>
      </w:pPr>
      <w:r>
        <w:t>By placing an order through our website, you agree and confirm</w:t>
      </w:r>
      <w:r>
        <w:rPr>
          <w:spacing w:val="-38"/>
        </w:rPr>
        <w:t xml:space="preserve"> </w:t>
      </w:r>
      <w:r>
        <w:t>that:</w:t>
      </w:r>
    </w:p>
    <w:p w14:paraId="7A70AF66" w14:textId="77777777" w:rsidR="002809CE" w:rsidRDefault="002809CE" w:rsidP="002809CE">
      <w:pPr>
        <w:pStyle w:val="ListParagraph"/>
        <w:numPr>
          <w:ilvl w:val="2"/>
          <w:numId w:val="26"/>
        </w:numPr>
        <w:tabs>
          <w:tab w:val="left" w:pos="1807"/>
        </w:tabs>
        <w:kinsoku w:val="0"/>
        <w:overflowPunct w:val="0"/>
        <w:spacing w:before="120"/>
        <w:contextualSpacing w:val="0"/>
      </w:pPr>
      <w:r>
        <w:t>you are legally capable of entering into binding</w:t>
      </w:r>
      <w:r>
        <w:rPr>
          <w:spacing w:val="-25"/>
        </w:rPr>
        <w:t xml:space="preserve"> </w:t>
      </w:r>
      <w:proofErr w:type="gramStart"/>
      <w:r>
        <w:t>contracts;</w:t>
      </w:r>
      <w:proofErr w:type="gramEnd"/>
    </w:p>
    <w:p w14:paraId="5005CFE5" w14:textId="77777777" w:rsidR="002809CE" w:rsidRDefault="002809CE" w:rsidP="002809CE">
      <w:pPr>
        <w:pStyle w:val="ListParagraph"/>
        <w:numPr>
          <w:ilvl w:val="2"/>
          <w:numId w:val="26"/>
        </w:numPr>
        <w:tabs>
          <w:tab w:val="left" w:pos="1807"/>
        </w:tabs>
        <w:kinsoku w:val="0"/>
        <w:overflowPunct w:val="0"/>
        <w:spacing w:before="120"/>
        <w:contextualSpacing w:val="0"/>
      </w:pPr>
      <w:r>
        <w:t>you are at least 18 years old;</w:t>
      </w:r>
      <w:r>
        <w:rPr>
          <w:spacing w:val="-15"/>
        </w:rPr>
        <w:t xml:space="preserve"> </w:t>
      </w:r>
      <w:r>
        <w:t>and</w:t>
      </w:r>
    </w:p>
    <w:p w14:paraId="0A055724" w14:textId="77777777" w:rsidR="002809CE" w:rsidRDefault="002809CE" w:rsidP="002809CE">
      <w:pPr>
        <w:pStyle w:val="ListParagraph"/>
        <w:numPr>
          <w:ilvl w:val="2"/>
          <w:numId w:val="26"/>
        </w:numPr>
        <w:tabs>
          <w:tab w:val="left" w:pos="1807"/>
        </w:tabs>
        <w:kinsoku w:val="0"/>
        <w:overflowPunct w:val="0"/>
        <w:spacing w:before="120"/>
        <w:ind w:left="1807" w:right="759"/>
        <w:contextualSpacing w:val="0"/>
      </w:pPr>
      <w:r>
        <w:t>you have read and understood the course overview and requirements, any additional fees and exam</w:t>
      </w:r>
      <w:r>
        <w:rPr>
          <w:spacing w:val="-5"/>
        </w:rPr>
        <w:t xml:space="preserve"> </w:t>
      </w:r>
      <w:r>
        <w:t>arrangements.</w:t>
      </w:r>
    </w:p>
    <w:p w14:paraId="09ECB67B" w14:textId="77777777" w:rsidR="002809CE" w:rsidRDefault="002809CE" w:rsidP="002809CE">
      <w:pPr>
        <w:pStyle w:val="BodyText"/>
        <w:kinsoku w:val="0"/>
        <w:overflowPunct w:val="0"/>
        <w:rPr>
          <w:sz w:val="20"/>
          <w:szCs w:val="20"/>
        </w:rPr>
      </w:pPr>
    </w:p>
    <w:p w14:paraId="59213B36" w14:textId="77777777" w:rsidR="002809CE" w:rsidRDefault="002809CE" w:rsidP="002809CE">
      <w:pPr>
        <w:pStyle w:val="Heading4"/>
        <w:keepNext w:val="0"/>
        <w:keepLines w:val="0"/>
        <w:numPr>
          <w:ilvl w:val="1"/>
          <w:numId w:val="28"/>
        </w:numPr>
        <w:tabs>
          <w:tab w:val="left" w:pos="1356"/>
        </w:tabs>
        <w:kinsoku w:val="0"/>
        <w:overflowPunct w:val="0"/>
        <w:spacing w:before="0" w:after="0"/>
      </w:pPr>
      <w:r>
        <w:t>Orders relating to Third Party</w:t>
      </w:r>
      <w:r>
        <w:rPr>
          <w:spacing w:val="-18"/>
        </w:rPr>
        <w:t xml:space="preserve"> </w:t>
      </w:r>
      <w:r>
        <w:t>Sellers</w:t>
      </w:r>
    </w:p>
    <w:p w14:paraId="6AE97F19" w14:textId="77777777" w:rsidR="002809CE" w:rsidRDefault="002809CE" w:rsidP="002809CE">
      <w:pPr>
        <w:pStyle w:val="BodyText"/>
        <w:kinsoku w:val="0"/>
        <w:overflowPunct w:val="0"/>
        <w:rPr>
          <w:b/>
          <w:bCs/>
          <w:sz w:val="20"/>
          <w:szCs w:val="20"/>
        </w:rPr>
      </w:pPr>
    </w:p>
    <w:p w14:paraId="1ABDE549" w14:textId="77777777" w:rsidR="002809CE" w:rsidRDefault="002809CE" w:rsidP="002809CE">
      <w:pPr>
        <w:pStyle w:val="ListParagraph"/>
        <w:numPr>
          <w:ilvl w:val="1"/>
          <w:numId w:val="25"/>
        </w:numPr>
        <w:tabs>
          <w:tab w:val="left" w:pos="1101"/>
        </w:tabs>
        <w:kinsoku w:val="0"/>
        <w:overflowPunct w:val="0"/>
        <w:ind w:right="116"/>
        <w:contextualSpacing w:val="0"/>
        <w:jc w:val="both"/>
      </w:pPr>
      <w:r>
        <w:t xml:space="preserve">In some cases, we may accept orders as agents on behalf of </w:t>
      </w:r>
      <w:proofErr w:type="gramStart"/>
      <w:r>
        <w:t>Third Party</w:t>
      </w:r>
      <w:proofErr w:type="gramEnd"/>
      <w:r>
        <w:t xml:space="preserve"> Sellers. The resulting legal contract is between you and that Third Party </w:t>
      </w:r>
      <w:proofErr w:type="gramStart"/>
      <w:r>
        <w:t>Seller, and</w:t>
      </w:r>
      <w:proofErr w:type="gramEnd"/>
      <w:r>
        <w:t xml:space="preserve"> is subject to the terms and conditions of that Third Party Seller, which they will advise you of directly. We </w:t>
      </w:r>
      <w:r>
        <w:lastRenderedPageBreak/>
        <w:t>recommend that you carefully review their terms and conditions before agreeing to the transaction.</w:t>
      </w:r>
    </w:p>
    <w:p w14:paraId="0211D719" w14:textId="77777777" w:rsidR="002809CE" w:rsidRDefault="002809CE" w:rsidP="002809CE">
      <w:pPr>
        <w:pStyle w:val="BodyText"/>
        <w:kinsoku w:val="0"/>
        <w:overflowPunct w:val="0"/>
        <w:rPr>
          <w:sz w:val="20"/>
          <w:szCs w:val="20"/>
        </w:rPr>
      </w:pPr>
    </w:p>
    <w:p w14:paraId="017588B1" w14:textId="77777777" w:rsidR="002809CE" w:rsidRDefault="002809CE" w:rsidP="002809CE">
      <w:pPr>
        <w:pStyle w:val="ListParagraph"/>
        <w:numPr>
          <w:ilvl w:val="1"/>
          <w:numId w:val="25"/>
        </w:numPr>
        <w:tabs>
          <w:tab w:val="left" w:pos="1101"/>
        </w:tabs>
        <w:kinsoku w:val="0"/>
        <w:overflowPunct w:val="0"/>
        <w:ind w:right="115"/>
        <w:contextualSpacing w:val="0"/>
        <w:jc w:val="both"/>
      </w:pPr>
      <w:r>
        <w:t>We</w:t>
      </w:r>
      <w:r>
        <w:rPr>
          <w:spacing w:val="-9"/>
        </w:rPr>
        <w:t xml:space="preserve"> </w:t>
      </w:r>
      <w:r>
        <w:t>may</w:t>
      </w:r>
      <w:r>
        <w:rPr>
          <w:spacing w:val="-8"/>
        </w:rPr>
        <w:t xml:space="preserve"> </w:t>
      </w:r>
      <w:r>
        <w:t>also</w:t>
      </w:r>
      <w:r>
        <w:rPr>
          <w:spacing w:val="-7"/>
        </w:rPr>
        <w:t xml:space="preserve"> </w:t>
      </w:r>
      <w:r>
        <w:t>provide</w:t>
      </w:r>
      <w:r>
        <w:rPr>
          <w:spacing w:val="-8"/>
        </w:rPr>
        <w:t xml:space="preserve"> </w:t>
      </w:r>
      <w:r>
        <w:t>links</w:t>
      </w:r>
      <w:r>
        <w:rPr>
          <w:spacing w:val="-8"/>
        </w:rPr>
        <w:t xml:space="preserve"> </w:t>
      </w:r>
      <w:r>
        <w:t>on</w:t>
      </w:r>
      <w:r>
        <w:rPr>
          <w:spacing w:val="-8"/>
        </w:rPr>
        <w:t xml:space="preserve"> </w:t>
      </w:r>
      <w:r>
        <w:t>our</w:t>
      </w:r>
      <w:r>
        <w:rPr>
          <w:spacing w:val="-7"/>
        </w:rPr>
        <w:t xml:space="preserve"> </w:t>
      </w:r>
      <w:r>
        <w:t>website</w:t>
      </w:r>
      <w:r>
        <w:rPr>
          <w:spacing w:val="-8"/>
        </w:rPr>
        <w:t xml:space="preserve"> </w:t>
      </w:r>
      <w:r>
        <w:t>to</w:t>
      </w:r>
      <w:r>
        <w:rPr>
          <w:spacing w:val="-7"/>
        </w:rPr>
        <w:t xml:space="preserve"> </w:t>
      </w:r>
      <w:r>
        <w:t>the</w:t>
      </w:r>
      <w:r>
        <w:rPr>
          <w:spacing w:val="-9"/>
        </w:rPr>
        <w:t xml:space="preserve"> </w:t>
      </w:r>
      <w:r>
        <w:t>websites</w:t>
      </w:r>
      <w:r>
        <w:rPr>
          <w:spacing w:val="-7"/>
        </w:rPr>
        <w:t xml:space="preserve"> </w:t>
      </w:r>
      <w:r>
        <w:t>of</w:t>
      </w:r>
      <w:r>
        <w:rPr>
          <w:spacing w:val="-8"/>
        </w:rPr>
        <w:t xml:space="preserve"> </w:t>
      </w:r>
      <w:r>
        <w:t>other</w:t>
      </w:r>
      <w:r>
        <w:rPr>
          <w:spacing w:val="-7"/>
        </w:rPr>
        <w:t xml:space="preserve"> </w:t>
      </w:r>
      <w:r>
        <w:t>companies</w:t>
      </w:r>
      <w:r>
        <w:rPr>
          <w:spacing w:val="-8"/>
        </w:rPr>
        <w:t xml:space="preserve"> </w:t>
      </w:r>
      <w:r>
        <w:t>who</w:t>
      </w:r>
      <w:r>
        <w:rPr>
          <w:spacing w:val="-9"/>
        </w:rPr>
        <w:t xml:space="preserve"> </w:t>
      </w:r>
      <w:r>
        <w:t>may</w:t>
      </w:r>
      <w:r>
        <w:rPr>
          <w:spacing w:val="-7"/>
        </w:rPr>
        <w:t xml:space="preserve"> </w:t>
      </w:r>
      <w:r>
        <w:t xml:space="preserve">not be affiliated to us. We will make you aware when such a </w:t>
      </w:r>
      <w:proofErr w:type="gramStart"/>
      <w:r>
        <w:t>Third Party</w:t>
      </w:r>
      <w:proofErr w:type="gramEnd"/>
      <w:r>
        <w:t xml:space="preserve"> Seller is involved in a transaction.</w:t>
      </w:r>
      <w:r>
        <w:rPr>
          <w:spacing w:val="-10"/>
        </w:rPr>
        <w:t xml:space="preserve"> </w:t>
      </w:r>
      <w:r>
        <w:t>We</w:t>
      </w:r>
      <w:r>
        <w:rPr>
          <w:spacing w:val="-10"/>
        </w:rPr>
        <w:t xml:space="preserve"> </w:t>
      </w:r>
      <w:r>
        <w:t>cannot</w:t>
      </w:r>
      <w:r>
        <w:rPr>
          <w:spacing w:val="-11"/>
        </w:rPr>
        <w:t xml:space="preserve"> </w:t>
      </w:r>
      <w:r>
        <w:t>give</w:t>
      </w:r>
      <w:r>
        <w:rPr>
          <w:spacing w:val="-11"/>
        </w:rPr>
        <w:t xml:space="preserve"> </w:t>
      </w:r>
      <w:r>
        <w:t>any</w:t>
      </w:r>
      <w:r>
        <w:rPr>
          <w:spacing w:val="-10"/>
        </w:rPr>
        <w:t xml:space="preserve"> </w:t>
      </w:r>
      <w:r>
        <w:t>undertaking</w:t>
      </w:r>
      <w:r>
        <w:rPr>
          <w:spacing w:val="-10"/>
        </w:rPr>
        <w:t xml:space="preserve"> </w:t>
      </w:r>
      <w:r>
        <w:t>as</w:t>
      </w:r>
      <w:r>
        <w:rPr>
          <w:spacing w:val="-11"/>
        </w:rPr>
        <w:t xml:space="preserve"> </w:t>
      </w:r>
      <w:r>
        <w:t>to</w:t>
      </w:r>
      <w:r>
        <w:rPr>
          <w:spacing w:val="-10"/>
        </w:rPr>
        <w:t xml:space="preserve"> </w:t>
      </w:r>
      <w:r>
        <w:t>the</w:t>
      </w:r>
      <w:r>
        <w:rPr>
          <w:spacing w:val="-10"/>
        </w:rPr>
        <w:t xml:space="preserve"> </w:t>
      </w:r>
      <w:r>
        <w:t>quality</w:t>
      </w:r>
      <w:r>
        <w:rPr>
          <w:spacing w:val="-10"/>
        </w:rPr>
        <w:t xml:space="preserve"> </w:t>
      </w:r>
      <w:r>
        <w:t>of</w:t>
      </w:r>
      <w:r>
        <w:rPr>
          <w:spacing w:val="-10"/>
        </w:rPr>
        <w:t xml:space="preserve"> </w:t>
      </w:r>
      <w:r>
        <w:t>Online</w:t>
      </w:r>
      <w:r>
        <w:rPr>
          <w:spacing w:val="-9"/>
        </w:rPr>
        <w:t xml:space="preserve"> </w:t>
      </w:r>
      <w:r>
        <w:t>Learning</w:t>
      </w:r>
      <w:r>
        <w:rPr>
          <w:spacing w:val="-10"/>
        </w:rPr>
        <w:t xml:space="preserve"> </w:t>
      </w:r>
      <w:r>
        <w:t>Packages provided by Third Party Sellers. This does not affect your statutory rights against the</w:t>
      </w:r>
      <w:r>
        <w:rPr>
          <w:spacing w:val="-38"/>
        </w:rPr>
        <w:t xml:space="preserve"> </w:t>
      </w:r>
      <w:proofErr w:type="gramStart"/>
      <w:r>
        <w:t>Third Party</w:t>
      </w:r>
      <w:proofErr w:type="gramEnd"/>
      <w:r>
        <w:rPr>
          <w:spacing w:val="-2"/>
        </w:rPr>
        <w:t xml:space="preserve"> </w:t>
      </w:r>
      <w:r>
        <w:t>Seller.</w:t>
      </w:r>
      <w:r>
        <w:br/>
      </w:r>
    </w:p>
    <w:p w14:paraId="1509A108" w14:textId="77777777" w:rsidR="002809CE" w:rsidRDefault="002809CE" w:rsidP="002809CE">
      <w:pPr>
        <w:pStyle w:val="Heading4"/>
        <w:keepNext w:val="0"/>
        <w:keepLines w:val="0"/>
        <w:numPr>
          <w:ilvl w:val="1"/>
          <w:numId w:val="28"/>
        </w:numPr>
        <w:tabs>
          <w:tab w:val="left" w:pos="1356"/>
        </w:tabs>
        <w:kinsoku w:val="0"/>
        <w:overflowPunct w:val="0"/>
        <w:spacing w:before="78" w:after="0"/>
      </w:pPr>
      <w:r>
        <w:t>Price and</w:t>
      </w:r>
      <w:r>
        <w:rPr>
          <w:spacing w:val="-6"/>
        </w:rPr>
        <w:t xml:space="preserve"> </w:t>
      </w:r>
      <w:r>
        <w:t>Payment</w:t>
      </w:r>
    </w:p>
    <w:p w14:paraId="2D737942" w14:textId="77777777" w:rsidR="002809CE" w:rsidRDefault="002809CE" w:rsidP="002809CE">
      <w:pPr>
        <w:pStyle w:val="BodyText"/>
        <w:kinsoku w:val="0"/>
        <w:overflowPunct w:val="0"/>
        <w:rPr>
          <w:b/>
          <w:bCs/>
          <w:sz w:val="20"/>
          <w:szCs w:val="20"/>
        </w:rPr>
      </w:pPr>
    </w:p>
    <w:p w14:paraId="41FF9906" w14:textId="77777777" w:rsidR="002809CE" w:rsidRDefault="002809CE" w:rsidP="002809CE">
      <w:pPr>
        <w:pStyle w:val="ListParagraph"/>
        <w:numPr>
          <w:ilvl w:val="1"/>
          <w:numId w:val="24"/>
        </w:numPr>
        <w:tabs>
          <w:tab w:val="left" w:pos="1101"/>
        </w:tabs>
        <w:kinsoku w:val="0"/>
        <w:overflowPunct w:val="0"/>
        <w:ind w:right="115"/>
        <w:contextualSpacing w:val="0"/>
        <w:jc w:val="both"/>
      </w:pPr>
      <w:r>
        <w:t>The</w:t>
      </w:r>
      <w:r>
        <w:rPr>
          <w:spacing w:val="-9"/>
        </w:rPr>
        <w:t xml:space="preserve"> </w:t>
      </w:r>
      <w:r>
        <w:t>Fees</w:t>
      </w:r>
      <w:r>
        <w:rPr>
          <w:spacing w:val="-9"/>
        </w:rPr>
        <w:t xml:space="preserve"> </w:t>
      </w:r>
      <w:r>
        <w:t>in</w:t>
      </w:r>
      <w:r>
        <w:rPr>
          <w:spacing w:val="-8"/>
        </w:rPr>
        <w:t xml:space="preserve"> </w:t>
      </w:r>
      <w:r>
        <w:t>relation</w:t>
      </w:r>
      <w:r>
        <w:rPr>
          <w:spacing w:val="-9"/>
        </w:rPr>
        <w:t xml:space="preserve"> </w:t>
      </w:r>
      <w:r>
        <w:t>to</w:t>
      </w:r>
      <w:r>
        <w:rPr>
          <w:spacing w:val="-9"/>
        </w:rPr>
        <w:t xml:space="preserve"> </w:t>
      </w:r>
      <w:r>
        <w:t>any</w:t>
      </w:r>
      <w:r>
        <w:rPr>
          <w:spacing w:val="-9"/>
        </w:rPr>
        <w:t xml:space="preserve"> </w:t>
      </w:r>
      <w:r>
        <w:t>Online</w:t>
      </w:r>
      <w:r>
        <w:rPr>
          <w:spacing w:val="-7"/>
        </w:rPr>
        <w:t xml:space="preserve"> </w:t>
      </w:r>
      <w:r>
        <w:t>Learning</w:t>
      </w:r>
      <w:r>
        <w:rPr>
          <w:spacing w:val="-9"/>
        </w:rPr>
        <w:t xml:space="preserve"> </w:t>
      </w:r>
      <w:r>
        <w:t>Package</w:t>
      </w:r>
      <w:r>
        <w:rPr>
          <w:spacing w:val="-8"/>
        </w:rPr>
        <w:t xml:space="preserve"> </w:t>
      </w:r>
      <w:r>
        <w:t>will</w:t>
      </w:r>
      <w:r>
        <w:rPr>
          <w:spacing w:val="-8"/>
        </w:rPr>
        <w:t xml:space="preserve"> </w:t>
      </w:r>
      <w:r>
        <w:t>be</w:t>
      </w:r>
      <w:r>
        <w:rPr>
          <w:spacing w:val="-9"/>
        </w:rPr>
        <w:t xml:space="preserve"> </w:t>
      </w:r>
      <w:r>
        <w:t>as</w:t>
      </w:r>
      <w:r>
        <w:rPr>
          <w:spacing w:val="-9"/>
        </w:rPr>
        <w:t xml:space="preserve"> </w:t>
      </w:r>
      <w:r>
        <w:t>quoted</w:t>
      </w:r>
      <w:r>
        <w:rPr>
          <w:spacing w:val="-7"/>
        </w:rPr>
        <w:t xml:space="preserve"> </w:t>
      </w:r>
      <w:r>
        <w:t>on</w:t>
      </w:r>
      <w:r>
        <w:rPr>
          <w:spacing w:val="-9"/>
        </w:rPr>
        <w:t xml:space="preserve"> </w:t>
      </w:r>
      <w:r>
        <w:t>our</w:t>
      </w:r>
      <w:r>
        <w:rPr>
          <w:spacing w:val="-9"/>
        </w:rPr>
        <w:t xml:space="preserve"> </w:t>
      </w:r>
      <w:r>
        <w:t>website</w:t>
      </w:r>
      <w:r>
        <w:rPr>
          <w:spacing w:val="-8"/>
        </w:rPr>
        <w:t xml:space="preserve"> </w:t>
      </w:r>
      <w:r>
        <w:t>from time</w:t>
      </w:r>
      <w:r>
        <w:rPr>
          <w:spacing w:val="-5"/>
        </w:rPr>
        <w:t xml:space="preserve"> </w:t>
      </w:r>
      <w:r>
        <w:t>to</w:t>
      </w:r>
      <w:r>
        <w:rPr>
          <w:spacing w:val="-3"/>
        </w:rPr>
        <w:t xml:space="preserve"> </w:t>
      </w:r>
      <w:r>
        <w:t>time.</w:t>
      </w:r>
      <w:r>
        <w:rPr>
          <w:spacing w:val="-4"/>
        </w:rPr>
        <w:t xml:space="preserve"> </w:t>
      </w:r>
      <w:r>
        <w:t>These</w:t>
      </w:r>
      <w:r>
        <w:rPr>
          <w:spacing w:val="-4"/>
        </w:rPr>
        <w:t xml:space="preserve"> </w:t>
      </w:r>
      <w:r>
        <w:t>prices</w:t>
      </w:r>
      <w:r>
        <w:rPr>
          <w:spacing w:val="-4"/>
        </w:rPr>
        <w:t xml:space="preserve"> </w:t>
      </w:r>
      <w:r>
        <w:t>are</w:t>
      </w:r>
      <w:r>
        <w:rPr>
          <w:spacing w:val="-3"/>
        </w:rPr>
        <w:t xml:space="preserve"> </w:t>
      </w:r>
      <w:r>
        <w:t>in</w:t>
      </w:r>
      <w:r>
        <w:rPr>
          <w:spacing w:val="-4"/>
        </w:rPr>
        <w:t xml:space="preserve"> </w:t>
      </w:r>
      <w:r>
        <w:t>pounds</w:t>
      </w:r>
      <w:r>
        <w:rPr>
          <w:spacing w:val="-4"/>
        </w:rPr>
        <w:t xml:space="preserve"> </w:t>
      </w:r>
      <w:r>
        <w:t>Sterling</w:t>
      </w:r>
      <w:r>
        <w:rPr>
          <w:spacing w:val="-3"/>
        </w:rPr>
        <w:t xml:space="preserve"> </w:t>
      </w:r>
      <w:r>
        <w:t>and</w:t>
      </w:r>
      <w:r>
        <w:rPr>
          <w:spacing w:val="-4"/>
        </w:rPr>
        <w:t xml:space="preserve"> </w:t>
      </w:r>
      <w:r>
        <w:t>include</w:t>
      </w:r>
      <w:r>
        <w:rPr>
          <w:spacing w:val="-4"/>
        </w:rPr>
        <w:t xml:space="preserve"> </w:t>
      </w:r>
      <w:r>
        <w:t>VAT</w:t>
      </w:r>
      <w:r>
        <w:rPr>
          <w:spacing w:val="-5"/>
        </w:rPr>
        <w:t xml:space="preserve"> </w:t>
      </w:r>
      <w:r>
        <w:t>where</w:t>
      </w:r>
      <w:r>
        <w:rPr>
          <w:spacing w:val="-4"/>
        </w:rPr>
        <w:t xml:space="preserve"> </w:t>
      </w:r>
      <w:r>
        <w:t>applicable.</w:t>
      </w:r>
    </w:p>
    <w:p w14:paraId="059E4224" w14:textId="77777777" w:rsidR="002809CE" w:rsidRDefault="002809CE" w:rsidP="002809CE">
      <w:pPr>
        <w:pStyle w:val="BodyText"/>
        <w:kinsoku w:val="0"/>
        <w:overflowPunct w:val="0"/>
        <w:rPr>
          <w:sz w:val="20"/>
          <w:szCs w:val="20"/>
        </w:rPr>
      </w:pPr>
    </w:p>
    <w:p w14:paraId="235C1315" w14:textId="77777777" w:rsidR="002809CE" w:rsidRDefault="002809CE" w:rsidP="002809CE">
      <w:pPr>
        <w:pStyle w:val="ListParagraph"/>
        <w:numPr>
          <w:ilvl w:val="1"/>
          <w:numId w:val="24"/>
        </w:numPr>
        <w:tabs>
          <w:tab w:val="left" w:pos="1101"/>
        </w:tabs>
        <w:kinsoku w:val="0"/>
        <w:overflowPunct w:val="0"/>
        <w:ind w:right="116"/>
        <w:contextualSpacing w:val="0"/>
        <w:jc w:val="both"/>
      </w:pPr>
      <w:r>
        <w:t>Fees</w:t>
      </w:r>
      <w:r>
        <w:rPr>
          <w:spacing w:val="-8"/>
        </w:rPr>
        <w:t xml:space="preserve"> </w:t>
      </w:r>
      <w:r>
        <w:t>are</w:t>
      </w:r>
      <w:r>
        <w:rPr>
          <w:spacing w:val="-8"/>
        </w:rPr>
        <w:t xml:space="preserve"> </w:t>
      </w:r>
      <w:r>
        <w:t>liable</w:t>
      </w:r>
      <w:r>
        <w:rPr>
          <w:spacing w:val="-7"/>
        </w:rPr>
        <w:t xml:space="preserve"> </w:t>
      </w:r>
      <w:r>
        <w:t>to</w:t>
      </w:r>
      <w:r>
        <w:rPr>
          <w:spacing w:val="-7"/>
        </w:rPr>
        <w:t xml:space="preserve"> </w:t>
      </w:r>
      <w:r>
        <w:t>change</w:t>
      </w:r>
      <w:r>
        <w:rPr>
          <w:spacing w:val="-8"/>
        </w:rPr>
        <w:t xml:space="preserve"> </w:t>
      </w:r>
      <w:r>
        <w:t>at</w:t>
      </w:r>
      <w:r>
        <w:rPr>
          <w:spacing w:val="-8"/>
        </w:rPr>
        <w:t xml:space="preserve"> </w:t>
      </w:r>
      <w:r>
        <w:t>any</w:t>
      </w:r>
      <w:r>
        <w:rPr>
          <w:spacing w:val="-8"/>
        </w:rPr>
        <w:t xml:space="preserve"> </w:t>
      </w:r>
      <w:r>
        <w:t>time,</w:t>
      </w:r>
      <w:r>
        <w:rPr>
          <w:spacing w:val="-6"/>
        </w:rPr>
        <w:t xml:space="preserve"> </w:t>
      </w:r>
      <w:r>
        <w:t>but</w:t>
      </w:r>
      <w:r>
        <w:rPr>
          <w:spacing w:val="-8"/>
        </w:rPr>
        <w:t xml:space="preserve"> </w:t>
      </w:r>
      <w:r>
        <w:t>changes</w:t>
      </w:r>
      <w:r>
        <w:rPr>
          <w:spacing w:val="-8"/>
        </w:rPr>
        <w:t xml:space="preserve"> </w:t>
      </w:r>
      <w:r>
        <w:t>will</w:t>
      </w:r>
      <w:r>
        <w:rPr>
          <w:spacing w:val="-8"/>
        </w:rPr>
        <w:t xml:space="preserve"> </w:t>
      </w:r>
      <w:r>
        <w:t>not</w:t>
      </w:r>
      <w:r>
        <w:rPr>
          <w:spacing w:val="-8"/>
        </w:rPr>
        <w:t xml:space="preserve"> </w:t>
      </w:r>
      <w:r>
        <w:t>affect</w:t>
      </w:r>
      <w:r>
        <w:rPr>
          <w:spacing w:val="-8"/>
        </w:rPr>
        <w:t xml:space="preserve"> </w:t>
      </w:r>
      <w:r>
        <w:t>orders</w:t>
      </w:r>
      <w:r>
        <w:rPr>
          <w:spacing w:val="-8"/>
        </w:rPr>
        <w:t xml:space="preserve"> </w:t>
      </w:r>
      <w:r>
        <w:t>in</w:t>
      </w:r>
      <w:r>
        <w:rPr>
          <w:spacing w:val="-7"/>
        </w:rPr>
        <w:t xml:space="preserve"> </w:t>
      </w:r>
      <w:r>
        <w:t>respect</w:t>
      </w:r>
      <w:r>
        <w:rPr>
          <w:spacing w:val="-9"/>
        </w:rPr>
        <w:t xml:space="preserve"> </w:t>
      </w:r>
      <w:r>
        <w:t>of</w:t>
      </w:r>
      <w:r>
        <w:rPr>
          <w:spacing w:val="-8"/>
        </w:rPr>
        <w:t xml:space="preserve"> </w:t>
      </w:r>
      <w:r>
        <w:t>which we have already sent you a</w:t>
      </w:r>
      <w:r>
        <w:rPr>
          <w:spacing w:val="-3"/>
        </w:rPr>
        <w:t xml:space="preserve"> </w:t>
      </w:r>
      <w:r>
        <w:t>confirmation.</w:t>
      </w:r>
    </w:p>
    <w:p w14:paraId="1E54C25B" w14:textId="77777777" w:rsidR="002809CE" w:rsidRDefault="002809CE" w:rsidP="002809CE">
      <w:pPr>
        <w:pStyle w:val="BodyText"/>
        <w:kinsoku w:val="0"/>
        <w:overflowPunct w:val="0"/>
        <w:rPr>
          <w:sz w:val="20"/>
          <w:szCs w:val="20"/>
        </w:rPr>
      </w:pPr>
    </w:p>
    <w:p w14:paraId="34B0D99A" w14:textId="77777777" w:rsidR="002809CE" w:rsidRDefault="002809CE" w:rsidP="002809CE">
      <w:pPr>
        <w:pStyle w:val="ListParagraph"/>
        <w:numPr>
          <w:ilvl w:val="1"/>
          <w:numId w:val="24"/>
        </w:numPr>
        <w:tabs>
          <w:tab w:val="left" w:pos="1101"/>
        </w:tabs>
        <w:kinsoku w:val="0"/>
        <w:overflowPunct w:val="0"/>
        <w:ind w:left="1100" w:right="115"/>
        <w:contextualSpacing w:val="0"/>
        <w:jc w:val="both"/>
      </w:pPr>
      <w:r>
        <w:t>Our</w:t>
      </w:r>
      <w:r>
        <w:rPr>
          <w:spacing w:val="-17"/>
        </w:rPr>
        <w:t xml:space="preserve"> </w:t>
      </w:r>
      <w:r>
        <w:t>website</w:t>
      </w:r>
      <w:r>
        <w:rPr>
          <w:spacing w:val="-16"/>
        </w:rPr>
        <w:t xml:space="preserve"> </w:t>
      </w:r>
      <w:r>
        <w:t>contains</w:t>
      </w:r>
      <w:r>
        <w:rPr>
          <w:spacing w:val="-15"/>
        </w:rPr>
        <w:t xml:space="preserve"> </w:t>
      </w:r>
      <w:r>
        <w:t>a</w:t>
      </w:r>
      <w:r>
        <w:rPr>
          <w:spacing w:val="-16"/>
        </w:rPr>
        <w:t xml:space="preserve"> </w:t>
      </w:r>
      <w:r>
        <w:t>large</w:t>
      </w:r>
      <w:r>
        <w:rPr>
          <w:spacing w:val="-15"/>
        </w:rPr>
        <w:t xml:space="preserve"> </w:t>
      </w:r>
      <w:r>
        <w:t>number</w:t>
      </w:r>
      <w:r>
        <w:rPr>
          <w:spacing w:val="-16"/>
        </w:rPr>
        <w:t xml:space="preserve"> </w:t>
      </w:r>
      <w:r>
        <w:t>of</w:t>
      </w:r>
      <w:r>
        <w:rPr>
          <w:spacing w:val="-15"/>
        </w:rPr>
        <w:t xml:space="preserve"> </w:t>
      </w:r>
      <w:r>
        <w:t>Online</w:t>
      </w:r>
      <w:r>
        <w:rPr>
          <w:spacing w:val="-15"/>
        </w:rPr>
        <w:t xml:space="preserve"> </w:t>
      </w:r>
      <w:r>
        <w:t>Learning</w:t>
      </w:r>
      <w:r>
        <w:rPr>
          <w:spacing w:val="-15"/>
        </w:rPr>
        <w:t xml:space="preserve"> </w:t>
      </w:r>
      <w:proofErr w:type="gramStart"/>
      <w:r>
        <w:t>Packages</w:t>
      </w:r>
      <w:proofErr w:type="gramEnd"/>
      <w:r>
        <w:rPr>
          <w:spacing w:val="-13"/>
        </w:rPr>
        <w:t xml:space="preserve"> </w:t>
      </w:r>
      <w:r>
        <w:t>and</w:t>
      </w:r>
      <w:r>
        <w:rPr>
          <w:spacing w:val="-15"/>
        </w:rPr>
        <w:t xml:space="preserve"> </w:t>
      </w:r>
      <w:r>
        <w:t>it</w:t>
      </w:r>
      <w:r>
        <w:rPr>
          <w:spacing w:val="-15"/>
        </w:rPr>
        <w:t xml:space="preserve"> </w:t>
      </w:r>
      <w:r>
        <w:t>is</w:t>
      </w:r>
      <w:r>
        <w:rPr>
          <w:spacing w:val="-14"/>
        </w:rPr>
        <w:t xml:space="preserve"> </w:t>
      </w:r>
      <w:r>
        <w:t>always</w:t>
      </w:r>
      <w:r>
        <w:rPr>
          <w:spacing w:val="-15"/>
        </w:rPr>
        <w:t xml:space="preserve"> </w:t>
      </w:r>
      <w:r>
        <w:t xml:space="preserve">possible that, despite our best efforts, some of the Online Learning Packages listed on our website may be incorrectly priced. We will normally verify prices as part of our enrolment process so that, where an Online Learning Package's correct Fee is less than the stated </w:t>
      </w:r>
      <w:proofErr w:type="gramStart"/>
      <w:r>
        <w:t>price</w:t>
      </w:r>
      <w:proofErr w:type="gramEnd"/>
      <w:r>
        <w:t xml:space="preserve"> we will charge the lower amount when issuing the Online Learning Package to you. If an Online Learning Package's correct Fee is higher than the price stated on our website, we will</w:t>
      </w:r>
      <w:r>
        <w:rPr>
          <w:spacing w:val="-8"/>
        </w:rPr>
        <w:t xml:space="preserve"> </w:t>
      </w:r>
      <w:r>
        <w:t>normally</w:t>
      </w:r>
      <w:r>
        <w:rPr>
          <w:spacing w:val="-8"/>
        </w:rPr>
        <w:t xml:space="preserve"> </w:t>
      </w:r>
      <w:r>
        <w:t>contact</w:t>
      </w:r>
      <w:r>
        <w:rPr>
          <w:spacing w:val="-8"/>
        </w:rPr>
        <w:t xml:space="preserve"> </w:t>
      </w:r>
      <w:r>
        <w:t>you</w:t>
      </w:r>
      <w:r>
        <w:rPr>
          <w:spacing w:val="-8"/>
        </w:rPr>
        <w:t xml:space="preserve"> </w:t>
      </w:r>
      <w:r>
        <w:t>for</w:t>
      </w:r>
      <w:r>
        <w:rPr>
          <w:spacing w:val="-8"/>
        </w:rPr>
        <w:t xml:space="preserve"> </w:t>
      </w:r>
      <w:r>
        <w:t>instructions</w:t>
      </w:r>
      <w:r>
        <w:rPr>
          <w:spacing w:val="-8"/>
        </w:rPr>
        <w:t xml:space="preserve"> </w:t>
      </w:r>
      <w:r>
        <w:t>before</w:t>
      </w:r>
      <w:r>
        <w:rPr>
          <w:spacing w:val="-8"/>
        </w:rPr>
        <w:t xml:space="preserve"> </w:t>
      </w:r>
      <w:r>
        <w:t>dispatching</w:t>
      </w:r>
      <w:r>
        <w:rPr>
          <w:spacing w:val="-8"/>
        </w:rPr>
        <w:t xml:space="preserve"> </w:t>
      </w:r>
      <w:r>
        <w:t>the</w:t>
      </w:r>
      <w:r>
        <w:rPr>
          <w:spacing w:val="-7"/>
        </w:rPr>
        <w:t xml:space="preserve"> </w:t>
      </w:r>
      <w:r>
        <w:t>Online</w:t>
      </w:r>
      <w:r>
        <w:rPr>
          <w:spacing w:val="-8"/>
        </w:rPr>
        <w:t xml:space="preserve"> </w:t>
      </w:r>
      <w:r>
        <w:t>Learning</w:t>
      </w:r>
      <w:r>
        <w:rPr>
          <w:spacing w:val="-8"/>
        </w:rPr>
        <w:t xml:space="preserve"> </w:t>
      </w:r>
      <w:r>
        <w:t>Package.</w:t>
      </w:r>
    </w:p>
    <w:p w14:paraId="7F98B9CA" w14:textId="77777777" w:rsidR="002809CE" w:rsidRDefault="002809CE" w:rsidP="002809CE">
      <w:pPr>
        <w:pStyle w:val="BodyText"/>
        <w:kinsoku w:val="0"/>
        <w:overflowPunct w:val="0"/>
        <w:spacing w:before="9"/>
        <w:rPr>
          <w:sz w:val="20"/>
          <w:szCs w:val="20"/>
        </w:rPr>
      </w:pPr>
    </w:p>
    <w:p w14:paraId="211C7A36" w14:textId="77777777" w:rsidR="002809CE" w:rsidRDefault="002809CE" w:rsidP="002809CE">
      <w:pPr>
        <w:pStyle w:val="ListParagraph"/>
        <w:numPr>
          <w:ilvl w:val="1"/>
          <w:numId w:val="24"/>
        </w:numPr>
        <w:tabs>
          <w:tab w:val="left" w:pos="1101"/>
        </w:tabs>
        <w:kinsoku w:val="0"/>
        <w:overflowPunct w:val="0"/>
        <w:spacing w:before="1"/>
        <w:ind w:left="1100" w:right="114"/>
        <w:contextualSpacing w:val="0"/>
        <w:jc w:val="both"/>
      </w:pPr>
      <w:r>
        <w:t>We</w:t>
      </w:r>
      <w:r>
        <w:rPr>
          <w:spacing w:val="-5"/>
        </w:rPr>
        <w:t xml:space="preserve"> </w:t>
      </w:r>
      <w:r>
        <w:t>are</w:t>
      </w:r>
      <w:r>
        <w:rPr>
          <w:spacing w:val="-4"/>
        </w:rPr>
        <w:t xml:space="preserve"> </w:t>
      </w:r>
      <w:r>
        <w:t>under</w:t>
      </w:r>
      <w:r>
        <w:rPr>
          <w:spacing w:val="-3"/>
        </w:rPr>
        <w:t xml:space="preserve"> </w:t>
      </w:r>
      <w:r>
        <w:t>no</w:t>
      </w:r>
      <w:r>
        <w:rPr>
          <w:spacing w:val="-5"/>
        </w:rPr>
        <w:t xml:space="preserve"> </w:t>
      </w:r>
      <w:r>
        <w:t>obligation</w:t>
      </w:r>
      <w:r>
        <w:rPr>
          <w:spacing w:val="-3"/>
        </w:rPr>
        <w:t xml:space="preserve"> </w:t>
      </w:r>
      <w:r>
        <w:t>to</w:t>
      </w:r>
      <w:r>
        <w:rPr>
          <w:spacing w:val="-4"/>
        </w:rPr>
        <w:t xml:space="preserve"> </w:t>
      </w:r>
      <w:r>
        <w:t>provide</w:t>
      </w:r>
      <w:r>
        <w:rPr>
          <w:spacing w:val="-3"/>
        </w:rPr>
        <w:t xml:space="preserve"> </w:t>
      </w:r>
      <w:r>
        <w:t>the</w:t>
      </w:r>
      <w:r>
        <w:rPr>
          <w:spacing w:val="-4"/>
        </w:rPr>
        <w:t xml:space="preserve"> </w:t>
      </w:r>
      <w:r>
        <w:t>Online</w:t>
      </w:r>
      <w:r>
        <w:rPr>
          <w:spacing w:val="-2"/>
        </w:rPr>
        <w:t xml:space="preserve"> </w:t>
      </w:r>
      <w:r>
        <w:t>Learning</w:t>
      </w:r>
      <w:r>
        <w:rPr>
          <w:spacing w:val="-4"/>
        </w:rPr>
        <w:t xml:space="preserve"> </w:t>
      </w:r>
      <w:r>
        <w:t>Package</w:t>
      </w:r>
      <w:r>
        <w:rPr>
          <w:spacing w:val="-3"/>
        </w:rPr>
        <w:t xml:space="preserve"> </w:t>
      </w:r>
      <w:r>
        <w:t>to</w:t>
      </w:r>
      <w:r>
        <w:rPr>
          <w:spacing w:val="-4"/>
        </w:rPr>
        <w:t xml:space="preserve"> </w:t>
      </w:r>
      <w:r>
        <w:t>you</w:t>
      </w:r>
      <w:r>
        <w:rPr>
          <w:spacing w:val="-3"/>
        </w:rPr>
        <w:t xml:space="preserve"> </w:t>
      </w:r>
      <w:r>
        <w:t>at</w:t>
      </w:r>
      <w:r>
        <w:rPr>
          <w:spacing w:val="-4"/>
        </w:rPr>
        <w:t xml:space="preserve"> </w:t>
      </w:r>
      <w:r>
        <w:t>the</w:t>
      </w:r>
      <w:r>
        <w:rPr>
          <w:spacing w:val="-3"/>
        </w:rPr>
        <w:t xml:space="preserve"> </w:t>
      </w:r>
      <w:r>
        <w:t>incorrect (lower) price, even after we have sent you a dispatch confirmation, if the pricing error is obvious</w:t>
      </w:r>
      <w:r>
        <w:rPr>
          <w:spacing w:val="-10"/>
        </w:rPr>
        <w:t xml:space="preserve"> </w:t>
      </w:r>
      <w:r>
        <w:t>and</w:t>
      </w:r>
      <w:r>
        <w:rPr>
          <w:spacing w:val="-9"/>
        </w:rPr>
        <w:t xml:space="preserve"> </w:t>
      </w:r>
      <w:r>
        <w:t>unmistakable</w:t>
      </w:r>
      <w:r>
        <w:rPr>
          <w:spacing w:val="-8"/>
        </w:rPr>
        <w:t xml:space="preserve"> </w:t>
      </w:r>
      <w:r>
        <w:t>and</w:t>
      </w:r>
      <w:r>
        <w:rPr>
          <w:spacing w:val="-9"/>
        </w:rPr>
        <w:t xml:space="preserve"> </w:t>
      </w:r>
      <w:r>
        <w:t>could</w:t>
      </w:r>
      <w:r>
        <w:rPr>
          <w:spacing w:val="-9"/>
        </w:rPr>
        <w:t xml:space="preserve"> </w:t>
      </w:r>
      <w:r>
        <w:t>or</w:t>
      </w:r>
      <w:r>
        <w:rPr>
          <w:spacing w:val="-8"/>
        </w:rPr>
        <w:t xml:space="preserve"> </w:t>
      </w:r>
      <w:r>
        <w:t>ought</w:t>
      </w:r>
      <w:r>
        <w:rPr>
          <w:spacing w:val="-10"/>
        </w:rPr>
        <w:t xml:space="preserve"> </w:t>
      </w:r>
      <w:r>
        <w:t>to</w:t>
      </w:r>
      <w:r>
        <w:rPr>
          <w:spacing w:val="-9"/>
        </w:rPr>
        <w:t xml:space="preserve"> </w:t>
      </w:r>
      <w:r>
        <w:t>have</w:t>
      </w:r>
      <w:r>
        <w:rPr>
          <w:spacing w:val="-8"/>
        </w:rPr>
        <w:t xml:space="preserve"> </w:t>
      </w:r>
      <w:r>
        <w:t>reasonably</w:t>
      </w:r>
      <w:r>
        <w:rPr>
          <w:spacing w:val="-10"/>
        </w:rPr>
        <w:t xml:space="preserve"> </w:t>
      </w:r>
      <w:r>
        <w:t>been</w:t>
      </w:r>
      <w:r>
        <w:rPr>
          <w:spacing w:val="-9"/>
        </w:rPr>
        <w:t xml:space="preserve"> </w:t>
      </w:r>
      <w:r>
        <w:t>recognised</w:t>
      </w:r>
      <w:r>
        <w:rPr>
          <w:spacing w:val="-9"/>
        </w:rPr>
        <w:t xml:space="preserve"> </w:t>
      </w:r>
      <w:r>
        <w:t>by</w:t>
      </w:r>
      <w:r>
        <w:rPr>
          <w:spacing w:val="-9"/>
        </w:rPr>
        <w:t xml:space="preserve"> </w:t>
      </w:r>
      <w:r>
        <w:t>you. In these circumstances, you will have the choice either to pay the correct price (which we will confirm to you) or to terminate the Agreement in accordance with Condition</w:t>
      </w:r>
      <w:r>
        <w:rPr>
          <w:spacing w:val="-38"/>
        </w:rPr>
        <w:t xml:space="preserve"> </w:t>
      </w:r>
      <w:r>
        <w:t>7.1.</w:t>
      </w:r>
    </w:p>
    <w:p w14:paraId="5C893EF6" w14:textId="77777777" w:rsidR="002809CE" w:rsidRDefault="002809CE" w:rsidP="002809CE">
      <w:pPr>
        <w:pStyle w:val="BodyText"/>
        <w:kinsoku w:val="0"/>
        <w:overflowPunct w:val="0"/>
        <w:spacing w:before="9"/>
        <w:rPr>
          <w:sz w:val="20"/>
          <w:szCs w:val="20"/>
        </w:rPr>
      </w:pPr>
    </w:p>
    <w:p w14:paraId="184138F0" w14:textId="77777777" w:rsidR="002809CE" w:rsidRDefault="002809CE" w:rsidP="002809CE">
      <w:pPr>
        <w:pStyle w:val="Heading4"/>
        <w:keepNext w:val="0"/>
        <w:keepLines w:val="0"/>
        <w:numPr>
          <w:ilvl w:val="1"/>
          <w:numId w:val="28"/>
        </w:numPr>
        <w:tabs>
          <w:tab w:val="left" w:pos="1356"/>
        </w:tabs>
        <w:kinsoku w:val="0"/>
        <w:overflowPunct w:val="0"/>
        <w:spacing w:before="1" w:after="0"/>
        <w:ind w:hanging="722"/>
      </w:pPr>
      <w:r>
        <w:t>How the Agreement is formed between you and</w:t>
      </w:r>
      <w:r>
        <w:rPr>
          <w:spacing w:val="-21"/>
        </w:rPr>
        <w:t xml:space="preserve"> </w:t>
      </w:r>
      <w:r>
        <w:t>us</w:t>
      </w:r>
    </w:p>
    <w:p w14:paraId="1932134D" w14:textId="77777777" w:rsidR="002809CE" w:rsidRDefault="002809CE" w:rsidP="002809CE">
      <w:pPr>
        <w:pStyle w:val="BodyText"/>
        <w:kinsoku w:val="0"/>
        <w:overflowPunct w:val="0"/>
        <w:spacing w:before="9"/>
        <w:rPr>
          <w:b/>
          <w:bCs/>
          <w:sz w:val="20"/>
          <w:szCs w:val="20"/>
        </w:rPr>
      </w:pPr>
    </w:p>
    <w:p w14:paraId="311B28B8" w14:textId="77777777" w:rsidR="002809CE" w:rsidRDefault="002809CE" w:rsidP="002809CE">
      <w:pPr>
        <w:pStyle w:val="ListParagraph"/>
        <w:numPr>
          <w:ilvl w:val="1"/>
          <w:numId w:val="23"/>
        </w:numPr>
        <w:tabs>
          <w:tab w:val="left" w:pos="1101"/>
        </w:tabs>
        <w:kinsoku w:val="0"/>
        <w:overflowPunct w:val="0"/>
        <w:spacing w:before="1"/>
        <w:ind w:left="1100" w:right="115"/>
        <w:contextualSpacing w:val="0"/>
        <w:jc w:val="both"/>
      </w:pPr>
      <w:r>
        <w:t>After placing an order, you will receive an e-mail from us acknowledging receipt of your order. Please note that this does not mean that your order has been accepted. The order constitutes</w:t>
      </w:r>
      <w:r>
        <w:rPr>
          <w:spacing w:val="-7"/>
        </w:rPr>
        <w:t xml:space="preserve"> </w:t>
      </w:r>
      <w:r>
        <w:t>an</w:t>
      </w:r>
      <w:r>
        <w:rPr>
          <w:spacing w:val="-6"/>
        </w:rPr>
        <w:t xml:space="preserve"> </w:t>
      </w:r>
      <w:r>
        <w:t>offer</w:t>
      </w:r>
      <w:r>
        <w:rPr>
          <w:spacing w:val="-7"/>
        </w:rPr>
        <w:t xml:space="preserve"> </w:t>
      </w:r>
      <w:r>
        <w:t>by</w:t>
      </w:r>
      <w:r>
        <w:rPr>
          <w:spacing w:val="-6"/>
        </w:rPr>
        <w:t xml:space="preserve"> </w:t>
      </w:r>
      <w:r>
        <w:t>you</w:t>
      </w:r>
      <w:r>
        <w:rPr>
          <w:spacing w:val="-6"/>
        </w:rPr>
        <w:t xml:space="preserve"> </w:t>
      </w:r>
      <w:r>
        <w:t>to</w:t>
      </w:r>
      <w:r>
        <w:rPr>
          <w:spacing w:val="-7"/>
        </w:rPr>
        <w:t xml:space="preserve"> </w:t>
      </w:r>
      <w:r>
        <w:t>us</w:t>
      </w:r>
      <w:r>
        <w:rPr>
          <w:spacing w:val="-5"/>
        </w:rPr>
        <w:t xml:space="preserve"> </w:t>
      </w:r>
      <w:r>
        <w:t>to</w:t>
      </w:r>
      <w:r>
        <w:rPr>
          <w:spacing w:val="-6"/>
        </w:rPr>
        <w:t xml:space="preserve"> </w:t>
      </w:r>
      <w:r>
        <w:t>buy</w:t>
      </w:r>
      <w:r>
        <w:rPr>
          <w:spacing w:val="-7"/>
        </w:rPr>
        <w:t xml:space="preserve"> </w:t>
      </w:r>
      <w:r>
        <w:t>an</w:t>
      </w:r>
      <w:r>
        <w:rPr>
          <w:spacing w:val="-6"/>
        </w:rPr>
        <w:t xml:space="preserve"> </w:t>
      </w:r>
      <w:r>
        <w:t>Online</w:t>
      </w:r>
      <w:r>
        <w:rPr>
          <w:spacing w:val="-5"/>
        </w:rPr>
        <w:t xml:space="preserve"> </w:t>
      </w:r>
      <w:r>
        <w:t>Learning</w:t>
      </w:r>
      <w:r>
        <w:rPr>
          <w:spacing w:val="-7"/>
        </w:rPr>
        <w:t xml:space="preserve"> </w:t>
      </w:r>
      <w:r>
        <w:t>Package.</w:t>
      </w:r>
      <w:r>
        <w:rPr>
          <w:spacing w:val="-4"/>
        </w:rPr>
        <w:t xml:space="preserve"> </w:t>
      </w:r>
      <w:r>
        <w:t>All</w:t>
      </w:r>
      <w:r>
        <w:rPr>
          <w:spacing w:val="-5"/>
        </w:rPr>
        <w:t xml:space="preserve"> </w:t>
      </w:r>
      <w:r>
        <w:t>orders</w:t>
      </w:r>
      <w:r>
        <w:rPr>
          <w:spacing w:val="-6"/>
        </w:rPr>
        <w:t xml:space="preserve"> </w:t>
      </w:r>
      <w:r>
        <w:t>are</w:t>
      </w:r>
      <w:r>
        <w:rPr>
          <w:spacing w:val="-6"/>
        </w:rPr>
        <w:t xml:space="preserve"> </w:t>
      </w:r>
      <w:r>
        <w:t>subject to</w:t>
      </w:r>
      <w:r>
        <w:rPr>
          <w:spacing w:val="-8"/>
        </w:rPr>
        <w:t xml:space="preserve"> </w:t>
      </w:r>
      <w:r>
        <w:t>acceptance</w:t>
      </w:r>
      <w:r>
        <w:rPr>
          <w:spacing w:val="-7"/>
        </w:rPr>
        <w:t xml:space="preserve"> </w:t>
      </w:r>
      <w:r>
        <w:t>by</w:t>
      </w:r>
      <w:r>
        <w:rPr>
          <w:spacing w:val="-6"/>
        </w:rPr>
        <w:t xml:space="preserve"> </w:t>
      </w:r>
      <w:r>
        <w:t>us,</w:t>
      </w:r>
      <w:r>
        <w:rPr>
          <w:spacing w:val="-8"/>
        </w:rPr>
        <w:t xml:space="preserve"> </w:t>
      </w:r>
      <w:r>
        <w:t>and</w:t>
      </w:r>
      <w:r>
        <w:rPr>
          <w:spacing w:val="-7"/>
        </w:rPr>
        <w:t xml:space="preserve"> </w:t>
      </w:r>
      <w:r>
        <w:t>we</w:t>
      </w:r>
      <w:r>
        <w:rPr>
          <w:spacing w:val="-9"/>
        </w:rPr>
        <w:t xml:space="preserve"> </w:t>
      </w:r>
      <w:r>
        <w:t>will</w:t>
      </w:r>
      <w:r>
        <w:rPr>
          <w:spacing w:val="-7"/>
        </w:rPr>
        <w:t xml:space="preserve"> </w:t>
      </w:r>
      <w:r>
        <w:t>confirm</w:t>
      </w:r>
      <w:r>
        <w:rPr>
          <w:spacing w:val="-8"/>
        </w:rPr>
        <w:t xml:space="preserve"> </w:t>
      </w:r>
      <w:r>
        <w:t>such</w:t>
      </w:r>
      <w:r>
        <w:rPr>
          <w:spacing w:val="-8"/>
        </w:rPr>
        <w:t xml:space="preserve"> </w:t>
      </w:r>
      <w:r>
        <w:t>acceptance</w:t>
      </w:r>
      <w:r>
        <w:rPr>
          <w:spacing w:val="-6"/>
        </w:rPr>
        <w:t xml:space="preserve"> </w:t>
      </w:r>
      <w:r>
        <w:t>to</w:t>
      </w:r>
      <w:r>
        <w:rPr>
          <w:spacing w:val="-8"/>
        </w:rPr>
        <w:t xml:space="preserve"> </w:t>
      </w:r>
      <w:r>
        <w:t>you</w:t>
      </w:r>
      <w:r>
        <w:rPr>
          <w:spacing w:val="-6"/>
        </w:rPr>
        <w:t xml:space="preserve"> </w:t>
      </w:r>
      <w:r>
        <w:t>by</w:t>
      </w:r>
      <w:r>
        <w:rPr>
          <w:spacing w:val="-7"/>
        </w:rPr>
        <w:t xml:space="preserve"> </w:t>
      </w:r>
      <w:r>
        <w:t>sending</w:t>
      </w:r>
      <w:r>
        <w:rPr>
          <w:spacing w:val="-6"/>
        </w:rPr>
        <w:t xml:space="preserve"> </w:t>
      </w:r>
      <w:r>
        <w:t>you</w:t>
      </w:r>
      <w:r>
        <w:rPr>
          <w:spacing w:val="-7"/>
        </w:rPr>
        <w:t xml:space="preserve"> </w:t>
      </w:r>
      <w:r>
        <w:t>an</w:t>
      </w:r>
      <w:r>
        <w:rPr>
          <w:spacing w:val="-9"/>
        </w:rPr>
        <w:t xml:space="preserve"> </w:t>
      </w:r>
      <w:r>
        <w:t>e-mail that</w:t>
      </w:r>
      <w:r>
        <w:rPr>
          <w:spacing w:val="-4"/>
        </w:rPr>
        <w:t xml:space="preserve"> </w:t>
      </w:r>
      <w:r>
        <w:t>confirms</w:t>
      </w:r>
      <w:r>
        <w:rPr>
          <w:spacing w:val="-4"/>
        </w:rPr>
        <w:t xml:space="preserve"> </w:t>
      </w:r>
      <w:r>
        <w:t>acceptance</w:t>
      </w:r>
      <w:r>
        <w:rPr>
          <w:spacing w:val="-4"/>
        </w:rPr>
        <w:t xml:space="preserve"> </w:t>
      </w:r>
      <w:r>
        <w:t>(the</w:t>
      </w:r>
      <w:r>
        <w:rPr>
          <w:spacing w:val="-4"/>
        </w:rPr>
        <w:t xml:space="preserve"> </w:t>
      </w:r>
      <w:r>
        <w:t>“</w:t>
      </w:r>
      <w:r>
        <w:rPr>
          <w:b/>
          <w:bCs/>
        </w:rPr>
        <w:t>Confirmation</w:t>
      </w:r>
      <w:r>
        <w:t>”).</w:t>
      </w:r>
      <w:r>
        <w:rPr>
          <w:spacing w:val="-4"/>
        </w:rPr>
        <w:t xml:space="preserve"> </w:t>
      </w:r>
      <w:r>
        <w:t>The</w:t>
      </w:r>
      <w:r>
        <w:rPr>
          <w:spacing w:val="-4"/>
        </w:rPr>
        <w:t xml:space="preserve"> </w:t>
      </w:r>
      <w:r>
        <w:t>contract</w:t>
      </w:r>
      <w:r>
        <w:rPr>
          <w:spacing w:val="-4"/>
        </w:rPr>
        <w:t xml:space="preserve"> </w:t>
      </w:r>
      <w:r>
        <w:t>between</w:t>
      </w:r>
      <w:r>
        <w:rPr>
          <w:spacing w:val="-4"/>
        </w:rPr>
        <w:t xml:space="preserve"> </w:t>
      </w:r>
      <w:r>
        <w:t>us</w:t>
      </w:r>
      <w:r>
        <w:rPr>
          <w:spacing w:val="-4"/>
        </w:rPr>
        <w:t xml:space="preserve"> </w:t>
      </w:r>
      <w:r>
        <w:t>and</w:t>
      </w:r>
      <w:r>
        <w:rPr>
          <w:spacing w:val="-4"/>
        </w:rPr>
        <w:t xml:space="preserve"> </w:t>
      </w:r>
      <w:r>
        <w:t>you</w:t>
      </w:r>
      <w:r>
        <w:rPr>
          <w:spacing w:val="-3"/>
        </w:rPr>
        <w:t xml:space="preserve"> </w:t>
      </w:r>
      <w:r>
        <w:t>will</w:t>
      </w:r>
      <w:r>
        <w:rPr>
          <w:spacing w:val="-5"/>
        </w:rPr>
        <w:t xml:space="preserve"> </w:t>
      </w:r>
      <w:r>
        <w:t>only be formed when you receive the</w:t>
      </w:r>
      <w:r>
        <w:rPr>
          <w:spacing w:val="-4"/>
        </w:rPr>
        <w:t xml:space="preserve"> </w:t>
      </w:r>
      <w:r>
        <w:t>Confirmation.</w:t>
      </w:r>
    </w:p>
    <w:p w14:paraId="79F5FA13" w14:textId="77777777" w:rsidR="002809CE" w:rsidRDefault="002809CE" w:rsidP="002809CE">
      <w:pPr>
        <w:pStyle w:val="BodyText"/>
        <w:kinsoku w:val="0"/>
        <w:overflowPunct w:val="0"/>
        <w:spacing w:before="9"/>
        <w:rPr>
          <w:sz w:val="20"/>
          <w:szCs w:val="20"/>
        </w:rPr>
      </w:pPr>
    </w:p>
    <w:p w14:paraId="6C87A5EF" w14:textId="77777777" w:rsidR="002809CE" w:rsidRDefault="002809CE" w:rsidP="002809CE">
      <w:pPr>
        <w:pStyle w:val="ListParagraph"/>
        <w:numPr>
          <w:ilvl w:val="1"/>
          <w:numId w:val="23"/>
        </w:numPr>
        <w:tabs>
          <w:tab w:val="left" w:pos="1101"/>
        </w:tabs>
        <w:kinsoku w:val="0"/>
        <w:overflowPunct w:val="0"/>
        <w:spacing w:before="1"/>
        <w:ind w:left="1100" w:right="114"/>
        <w:contextualSpacing w:val="0"/>
        <w:jc w:val="both"/>
      </w:pPr>
      <w:r>
        <w:t>The</w:t>
      </w:r>
      <w:r>
        <w:rPr>
          <w:spacing w:val="-6"/>
        </w:rPr>
        <w:t xml:space="preserve"> </w:t>
      </w:r>
      <w:r>
        <w:t>contract</w:t>
      </w:r>
      <w:r>
        <w:rPr>
          <w:spacing w:val="-6"/>
        </w:rPr>
        <w:t xml:space="preserve"> </w:t>
      </w:r>
      <w:r>
        <w:t>between</w:t>
      </w:r>
      <w:r>
        <w:rPr>
          <w:spacing w:val="-6"/>
        </w:rPr>
        <w:t xml:space="preserve"> </w:t>
      </w:r>
      <w:r>
        <w:t>us</w:t>
      </w:r>
      <w:r>
        <w:rPr>
          <w:spacing w:val="-5"/>
        </w:rPr>
        <w:t xml:space="preserve"> </w:t>
      </w:r>
      <w:r>
        <w:t>and</w:t>
      </w:r>
      <w:r>
        <w:rPr>
          <w:spacing w:val="-6"/>
        </w:rPr>
        <w:t xml:space="preserve"> </w:t>
      </w:r>
      <w:r>
        <w:t>you</w:t>
      </w:r>
      <w:r>
        <w:rPr>
          <w:spacing w:val="-5"/>
        </w:rPr>
        <w:t xml:space="preserve"> </w:t>
      </w:r>
      <w:r>
        <w:t>will</w:t>
      </w:r>
      <w:r>
        <w:rPr>
          <w:spacing w:val="-5"/>
        </w:rPr>
        <w:t xml:space="preserve"> </w:t>
      </w:r>
      <w:r>
        <w:t>relate</w:t>
      </w:r>
      <w:r>
        <w:rPr>
          <w:spacing w:val="-6"/>
        </w:rPr>
        <w:t xml:space="preserve"> </w:t>
      </w:r>
      <w:r>
        <w:t>only</w:t>
      </w:r>
      <w:r>
        <w:rPr>
          <w:spacing w:val="-6"/>
        </w:rPr>
        <w:t xml:space="preserve"> </w:t>
      </w:r>
      <w:r>
        <w:t>to</w:t>
      </w:r>
      <w:r>
        <w:rPr>
          <w:spacing w:val="-6"/>
        </w:rPr>
        <w:t xml:space="preserve"> </w:t>
      </w:r>
      <w:r>
        <w:t>the</w:t>
      </w:r>
      <w:r>
        <w:rPr>
          <w:spacing w:val="-4"/>
        </w:rPr>
        <w:t xml:space="preserve"> </w:t>
      </w:r>
      <w:r>
        <w:t>Online</w:t>
      </w:r>
      <w:r>
        <w:rPr>
          <w:spacing w:val="-5"/>
        </w:rPr>
        <w:t xml:space="preserve"> </w:t>
      </w:r>
      <w:r>
        <w:t>Learning</w:t>
      </w:r>
      <w:r>
        <w:rPr>
          <w:spacing w:val="-6"/>
        </w:rPr>
        <w:t xml:space="preserve"> </w:t>
      </w:r>
      <w:r>
        <w:t>Package</w:t>
      </w:r>
      <w:r>
        <w:rPr>
          <w:spacing w:val="-5"/>
        </w:rPr>
        <w:t xml:space="preserve"> </w:t>
      </w:r>
      <w:r>
        <w:t>for</w:t>
      </w:r>
      <w:r>
        <w:rPr>
          <w:spacing w:val="-5"/>
        </w:rPr>
        <w:t xml:space="preserve"> </w:t>
      </w:r>
      <w:r>
        <w:t xml:space="preserve">which we have confirmed acceptance in the Confirmation. Our courses and Online Learning Packages are structured in a way that allows you to build on course work already completed. We may not provide (or provide access to) Materials or Online Learning Packages for later, more advanced units until the preceding unit </w:t>
      </w:r>
      <w:proofErr w:type="gramStart"/>
      <w:r>
        <w:t>has</w:t>
      </w:r>
      <w:proofErr w:type="gramEnd"/>
      <w:r>
        <w:t xml:space="preserve"> been successfully completed.</w:t>
      </w:r>
    </w:p>
    <w:p w14:paraId="2AF5A58E" w14:textId="77777777" w:rsidR="002809CE" w:rsidRDefault="002809CE" w:rsidP="002809CE">
      <w:pPr>
        <w:pStyle w:val="BodyText"/>
        <w:kinsoku w:val="0"/>
        <w:overflowPunct w:val="0"/>
        <w:spacing w:before="9"/>
        <w:rPr>
          <w:sz w:val="20"/>
          <w:szCs w:val="20"/>
        </w:rPr>
      </w:pPr>
    </w:p>
    <w:p w14:paraId="2CDD096F" w14:textId="77777777" w:rsidR="002809CE" w:rsidRDefault="002809CE" w:rsidP="002809CE">
      <w:pPr>
        <w:pStyle w:val="Heading4"/>
        <w:keepNext w:val="0"/>
        <w:keepLines w:val="0"/>
        <w:numPr>
          <w:ilvl w:val="1"/>
          <w:numId w:val="28"/>
        </w:numPr>
        <w:tabs>
          <w:tab w:val="left" w:pos="1356"/>
        </w:tabs>
        <w:kinsoku w:val="0"/>
        <w:overflowPunct w:val="0"/>
        <w:spacing w:before="1" w:after="0"/>
        <w:ind w:hanging="722"/>
      </w:pPr>
      <w:r>
        <w:t>Courses funded by Third</w:t>
      </w:r>
      <w:r>
        <w:rPr>
          <w:spacing w:val="-11"/>
        </w:rPr>
        <w:t xml:space="preserve"> </w:t>
      </w:r>
      <w:r>
        <w:t>Parties</w:t>
      </w:r>
    </w:p>
    <w:p w14:paraId="36BFC0CA" w14:textId="77777777" w:rsidR="002809CE" w:rsidRDefault="002809CE" w:rsidP="002809CE">
      <w:pPr>
        <w:pStyle w:val="BodyText"/>
        <w:kinsoku w:val="0"/>
        <w:overflowPunct w:val="0"/>
        <w:spacing w:before="9"/>
        <w:rPr>
          <w:b/>
          <w:bCs/>
          <w:sz w:val="20"/>
          <w:szCs w:val="20"/>
        </w:rPr>
      </w:pPr>
    </w:p>
    <w:p w14:paraId="7553DA93" w14:textId="77777777" w:rsidR="002809CE" w:rsidRDefault="002809CE" w:rsidP="002809CE">
      <w:pPr>
        <w:pStyle w:val="ListParagraph"/>
        <w:numPr>
          <w:ilvl w:val="1"/>
          <w:numId w:val="22"/>
        </w:numPr>
        <w:tabs>
          <w:tab w:val="left" w:pos="1101"/>
        </w:tabs>
        <w:kinsoku w:val="0"/>
        <w:overflowPunct w:val="0"/>
        <w:spacing w:before="1"/>
        <w:ind w:hanging="709"/>
        <w:contextualSpacing w:val="0"/>
      </w:pPr>
      <w:r>
        <w:t>When</w:t>
      </w:r>
      <w:r>
        <w:rPr>
          <w:spacing w:val="-5"/>
        </w:rPr>
        <w:t xml:space="preserve"> </w:t>
      </w:r>
      <w:r>
        <w:t>the</w:t>
      </w:r>
      <w:r>
        <w:rPr>
          <w:spacing w:val="-4"/>
        </w:rPr>
        <w:t xml:space="preserve"> </w:t>
      </w:r>
      <w:r>
        <w:t>Online</w:t>
      </w:r>
      <w:r>
        <w:rPr>
          <w:spacing w:val="-3"/>
        </w:rPr>
        <w:t xml:space="preserve"> </w:t>
      </w:r>
      <w:r>
        <w:t>Learning</w:t>
      </w:r>
      <w:r>
        <w:rPr>
          <w:spacing w:val="-5"/>
        </w:rPr>
        <w:t xml:space="preserve"> </w:t>
      </w:r>
      <w:r>
        <w:t>Package</w:t>
      </w:r>
      <w:r>
        <w:rPr>
          <w:spacing w:val="-2"/>
        </w:rPr>
        <w:t xml:space="preserve"> </w:t>
      </w:r>
      <w:r>
        <w:t>is</w:t>
      </w:r>
      <w:r>
        <w:rPr>
          <w:spacing w:val="-4"/>
        </w:rPr>
        <w:t xml:space="preserve"> </w:t>
      </w:r>
      <w:r>
        <w:t>being</w:t>
      </w:r>
      <w:r>
        <w:rPr>
          <w:spacing w:val="-5"/>
        </w:rPr>
        <w:t xml:space="preserve"> </w:t>
      </w:r>
      <w:r>
        <w:t>paid</w:t>
      </w:r>
      <w:r>
        <w:rPr>
          <w:spacing w:val="-3"/>
        </w:rPr>
        <w:t xml:space="preserve"> </w:t>
      </w:r>
      <w:r>
        <w:t>for</w:t>
      </w:r>
      <w:r>
        <w:rPr>
          <w:spacing w:val="-4"/>
        </w:rPr>
        <w:t xml:space="preserve"> </w:t>
      </w:r>
      <w:r>
        <w:t>by</w:t>
      </w:r>
      <w:r>
        <w:rPr>
          <w:spacing w:val="-5"/>
        </w:rPr>
        <w:t xml:space="preserve"> </w:t>
      </w:r>
      <w:r>
        <w:t>a</w:t>
      </w:r>
      <w:r>
        <w:rPr>
          <w:spacing w:val="-4"/>
        </w:rPr>
        <w:t xml:space="preserve"> </w:t>
      </w:r>
      <w:r>
        <w:t>person</w:t>
      </w:r>
      <w:r>
        <w:rPr>
          <w:spacing w:val="-3"/>
        </w:rPr>
        <w:t xml:space="preserve"> </w:t>
      </w:r>
      <w:r>
        <w:t>other</w:t>
      </w:r>
      <w:r>
        <w:rPr>
          <w:spacing w:val="-5"/>
        </w:rPr>
        <w:t xml:space="preserve"> </w:t>
      </w:r>
      <w:r>
        <w:t>than</w:t>
      </w:r>
      <w:r>
        <w:rPr>
          <w:spacing w:val="-4"/>
        </w:rPr>
        <w:t xml:space="preserve"> </w:t>
      </w:r>
      <w:r>
        <w:t>the</w:t>
      </w:r>
      <w:r>
        <w:rPr>
          <w:spacing w:val="-3"/>
        </w:rPr>
        <w:t xml:space="preserve"> </w:t>
      </w:r>
      <w:r>
        <w:t>student.</w:t>
      </w:r>
    </w:p>
    <w:p w14:paraId="2CF52766" w14:textId="77777777" w:rsidR="002809CE" w:rsidRDefault="002809CE" w:rsidP="002809CE">
      <w:pPr>
        <w:pStyle w:val="BodyText"/>
        <w:kinsoku w:val="0"/>
        <w:overflowPunct w:val="0"/>
        <w:spacing w:before="0"/>
        <w:rPr>
          <w:sz w:val="24"/>
          <w:szCs w:val="24"/>
        </w:rPr>
      </w:pPr>
    </w:p>
    <w:p w14:paraId="53F54068" w14:textId="77777777" w:rsidR="002809CE" w:rsidRDefault="002809CE" w:rsidP="002809CE">
      <w:pPr>
        <w:pStyle w:val="ListParagraph"/>
        <w:numPr>
          <w:ilvl w:val="2"/>
          <w:numId w:val="22"/>
        </w:numPr>
        <w:tabs>
          <w:tab w:val="left" w:pos="1807"/>
        </w:tabs>
        <w:kinsoku w:val="0"/>
        <w:overflowPunct w:val="0"/>
        <w:spacing w:before="180"/>
        <w:ind w:left="1806" w:right="114"/>
        <w:contextualSpacing w:val="0"/>
        <w:jc w:val="both"/>
      </w:pPr>
      <w:r>
        <w:t xml:space="preserve">Acacia Learning can discuss the account with the </w:t>
      </w:r>
      <w:proofErr w:type="gramStart"/>
      <w:r>
        <w:t>Third Party</w:t>
      </w:r>
      <w:proofErr w:type="gramEnd"/>
      <w:r>
        <w:t xml:space="preserve"> Payer, including but not limited</w:t>
      </w:r>
      <w:r>
        <w:rPr>
          <w:spacing w:val="-11"/>
        </w:rPr>
        <w:t xml:space="preserve"> </w:t>
      </w:r>
      <w:r>
        <w:t>to</w:t>
      </w:r>
      <w:r>
        <w:rPr>
          <w:spacing w:val="-9"/>
        </w:rPr>
        <w:t xml:space="preserve"> </w:t>
      </w:r>
      <w:r>
        <w:t>financial</w:t>
      </w:r>
      <w:r>
        <w:rPr>
          <w:spacing w:val="-8"/>
        </w:rPr>
        <w:t xml:space="preserve"> </w:t>
      </w:r>
      <w:r>
        <w:t>status</w:t>
      </w:r>
      <w:r>
        <w:rPr>
          <w:spacing w:val="-10"/>
        </w:rPr>
        <w:t xml:space="preserve"> </w:t>
      </w:r>
      <w:r>
        <w:t>of</w:t>
      </w:r>
      <w:r>
        <w:rPr>
          <w:spacing w:val="-9"/>
        </w:rPr>
        <w:t xml:space="preserve"> </w:t>
      </w:r>
      <w:r>
        <w:t>the</w:t>
      </w:r>
      <w:r>
        <w:rPr>
          <w:spacing w:val="-9"/>
        </w:rPr>
        <w:t xml:space="preserve"> </w:t>
      </w:r>
      <w:r>
        <w:t>account,</w:t>
      </w:r>
      <w:r>
        <w:rPr>
          <w:spacing w:val="-10"/>
        </w:rPr>
        <w:t xml:space="preserve"> </w:t>
      </w:r>
      <w:r>
        <w:t>delivery</w:t>
      </w:r>
      <w:r>
        <w:rPr>
          <w:spacing w:val="-9"/>
        </w:rPr>
        <w:t xml:space="preserve"> </w:t>
      </w:r>
      <w:r>
        <w:t>status</w:t>
      </w:r>
      <w:r>
        <w:rPr>
          <w:spacing w:val="-9"/>
        </w:rPr>
        <w:t xml:space="preserve"> </w:t>
      </w:r>
      <w:r>
        <w:t>of</w:t>
      </w:r>
      <w:r>
        <w:rPr>
          <w:spacing w:val="-9"/>
        </w:rPr>
        <w:t xml:space="preserve"> </w:t>
      </w:r>
      <w:r>
        <w:t>the</w:t>
      </w:r>
      <w:r>
        <w:rPr>
          <w:spacing w:val="-10"/>
        </w:rPr>
        <w:t xml:space="preserve"> </w:t>
      </w:r>
      <w:r>
        <w:t>account,</w:t>
      </w:r>
      <w:r>
        <w:rPr>
          <w:spacing w:val="-10"/>
        </w:rPr>
        <w:t xml:space="preserve"> </w:t>
      </w:r>
      <w:r>
        <w:t>any</w:t>
      </w:r>
      <w:r>
        <w:rPr>
          <w:spacing w:val="-8"/>
        </w:rPr>
        <w:t xml:space="preserve"> </w:t>
      </w:r>
      <w:r>
        <w:t>service issues.</w:t>
      </w:r>
    </w:p>
    <w:p w14:paraId="02B4B325" w14:textId="77777777" w:rsidR="002809CE" w:rsidRDefault="002809CE" w:rsidP="002809CE">
      <w:pPr>
        <w:pStyle w:val="ListParagraph"/>
        <w:numPr>
          <w:ilvl w:val="2"/>
          <w:numId w:val="22"/>
        </w:numPr>
        <w:tabs>
          <w:tab w:val="left" w:pos="1807"/>
        </w:tabs>
        <w:kinsoku w:val="0"/>
        <w:overflowPunct w:val="0"/>
        <w:spacing w:before="120"/>
        <w:ind w:left="1806" w:right="115"/>
        <w:contextualSpacing w:val="0"/>
        <w:jc w:val="both"/>
      </w:pPr>
      <w:r>
        <w:lastRenderedPageBreak/>
        <w:t>If</w:t>
      </w:r>
      <w:r>
        <w:rPr>
          <w:spacing w:val="-9"/>
        </w:rPr>
        <w:t xml:space="preserve"> </w:t>
      </w:r>
      <w:r>
        <w:t>requested</w:t>
      </w:r>
      <w:r>
        <w:rPr>
          <w:spacing w:val="-9"/>
        </w:rPr>
        <w:t xml:space="preserve"> </w:t>
      </w:r>
      <w:r>
        <w:t>to</w:t>
      </w:r>
      <w:r>
        <w:rPr>
          <w:spacing w:val="-9"/>
        </w:rPr>
        <w:t xml:space="preserve"> </w:t>
      </w:r>
      <w:r>
        <w:t>by</w:t>
      </w:r>
      <w:r>
        <w:rPr>
          <w:spacing w:val="-9"/>
        </w:rPr>
        <w:t xml:space="preserve"> </w:t>
      </w:r>
      <w:r>
        <w:t>the</w:t>
      </w:r>
      <w:r>
        <w:rPr>
          <w:spacing w:val="-9"/>
        </w:rPr>
        <w:t xml:space="preserve"> </w:t>
      </w:r>
      <w:proofErr w:type="gramStart"/>
      <w:r>
        <w:t>Third</w:t>
      </w:r>
      <w:r>
        <w:rPr>
          <w:spacing w:val="-8"/>
        </w:rPr>
        <w:t xml:space="preserve"> </w:t>
      </w:r>
      <w:r>
        <w:t>Party</w:t>
      </w:r>
      <w:proofErr w:type="gramEnd"/>
      <w:r>
        <w:rPr>
          <w:spacing w:val="-8"/>
        </w:rPr>
        <w:t xml:space="preserve"> </w:t>
      </w:r>
      <w:r>
        <w:t>Payer</w:t>
      </w:r>
      <w:r>
        <w:rPr>
          <w:spacing w:val="-8"/>
        </w:rPr>
        <w:t xml:space="preserve"> </w:t>
      </w:r>
      <w:r>
        <w:t>Acacia Learning</w:t>
      </w:r>
      <w:r>
        <w:rPr>
          <w:spacing w:val="-9"/>
        </w:rPr>
        <w:t xml:space="preserve"> </w:t>
      </w:r>
      <w:r>
        <w:t>will</w:t>
      </w:r>
      <w:r>
        <w:rPr>
          <w:spacing w:val="-9"/>
        </w:rPr>
        <w:t xml:space="preserve"> </w:t>
      </w:r>
      <w:r>
        <w:t>update</w:t>
      </w:r>
      <w:r>
        <w:rPr>
          <w:spacing w:val="-9"/>
        </w:rPr>
        <w:t xml:space="preserve"> </w:t>
      </w:r>
      <w:r>
        <w:t>the</w:t>
      </w:r>
      <w:r>
        <w:rPr>
          <w:spacing w:val="-9"/>
        </w:rPr>
        <w:t xml:space="preserve"> </w:t>
      </w:r>
      <w:r>
        <w:t>Third</w:t>
      </w:r>
      <w:r>
        <w:rPr>
          <w:spacing w:val="-8"/>
        </w:rPr>
        <w:t xml:space="preserve"> </w:t>
      </w:r>
      <w:r>
        <w:t>Party</w:t>
      </w:r>
      <w:r>
        <w:rPr>
          <w:spacing w:val="-8"/>
        </w:rPr>
        <w:t xml:space="preserve"> </w:t>
      </w:r>
      <w:r>
        <w:t>Payer with details of the student’s progress through the Online Learning Package, including but not limited to assessments submitted and grades</w:t>
      </w:r>
      <w:r>
        <w:rPr>
          <w:spacing w:val="-28"/>
        </w:rPr>
        <w:t xml:space="preserve"> </w:t>
      </w:r>
      <w:r>
        <w:t>achieved.</w:t>
      </w:r>
    </w:p>
    <w:p w14:paraId="6949525A" w14:textId="77777777" w:rsidR="002809CE" w:rsidRDefault="002809CE" w:rsidP="002809CE">
      <w:pPr>
        <w:pStyle w:val="ListParagraph"/>
        <w:numPr>
          <w:ilvl w:val="2"/>
          <w:numId w:val="22"/>
        </w:numPr>
        <w:tabs>
          <w:tab w:val="left" w:pos="1807"/>
        </w:tabs>
        <w:kinsoku w:val="0"/>
        <w:overflowPunct w:val="0"/>
        <w:spacing w:before="120"/>
        <w:ind w:left="1806" w:right="116"/>
        <w:contextualSpacing w:val="0"/>
        <w:jc w:val="both"/>
      </w:pPr>
      <w:r>
        <w:t xml:space="preserve">The </w:t>
      </w:r>
      <w:proofErr w:type="gramStart"/>
      <w:r>
        <w:t>Third Party</w:t>
      </w:r>
      <w:proofErr w:type="gramEnd"/>
      <w:r>
        <w:t xml:space="preserve"> Payer can cancel and/or amend the financial contract without the permissions of the</w:t>
      </w:r>
      <w:r>
        <w:rPr>
          <w:spacing w:val="-2"/>
        </w:rPr>
        <w:t xml:space="preserve"> </w:t>
      </w:r>
      <w:r>
        <w:t>student.</w:t>
      </w:r>
    </w:p>
    <w:p w14:paraId="3CE94494" w14:textId="77777777" w:rsidR="002809CE" w:rsidRDefault="002809CE" w:rsidP="002809CE">
      <w:pPr>
        <w:pStyle w:val="ListParagraph"/>
        <w:tabs>
          <w:tab w:val="left" w:pos="1807"/>
        </w:tabs>
        <w:kinsoku w:val="0"/>
        <w:overflowPunct w:val="0"/>
        <w:spacing w:before="120"/>
        <w:ind w:left="1806" w:right="116"/>
        <w:jc w:val="both"/>
      </w:pPr>
    </w:p>
    <w:p w14:paraId="5BF8B23D" w14:textId="77777777" w:rsidR="002809CE" w:rsidRPr="00AA54FC" w:rsidRDefault="002809CE" w:rsidP="002809CE">
      <w:pPr>
        <w:pStyle w:val="Heading4"/>
        <w:keepNext w:val="0"/>
        <w:keepLines w:val="0"/>
        <w:numPr>
          <w:ilvl w:val="1"/>
          <w:numId w:val="28"/>
        </w:numPr>
        <w:tabs>
          <w:tab w:val="left" w:pos="1356"/>
        </w:tabs>
        <w:kinsoku w:val="0"/>
        <w:overflowPunct w:val="0"/>
        <w:spacing w:before="78" w:after="0"/>
      </w:pPr>
      <w:r w:rsidRPr="00AA54FC">
        <w:t>Your right to</w:t>
      </w:r>
      <w:r w:rsidRPr="00AA54FC">
        <w:rPr>
          <w:spacing w:val="-8"/>
        </w:rPr>
        <w:t xml:space="preserve"> </w:t>
      </w:r>
      <w:r w:rsidRPr="00AA54FC">
        <w:t>cancel.</w:t>
      </w:r>
    </w:p>
    <w:p w14:paraId="6EDAAB25" w14:textId="77777777" w:rsidR="002809CE" w:rsidRPr="00AA54FC" w:rsidRDefault="002809CE" w:rsidP="002809CE">
      <w:pPr>
        <w:pStyle w:val="BodyText"/>
        <w:kinsoku w:val="0"/>
        <w:overflowPunct w:val="0"/>
        <w:rPr>
          <w:b/>
          <w:bCs/>
          <w:sz w:val="20"/>
          <w:szCs w:val="20"/>
        </w:rPr>
      </w:pPr>
    </w:p>
    <w:p w14:paraId="55E4943D" w14:textId="77777777" w:rsidR="002809CE" w:rsidRPr="00AA54FC" w:rsidRDefault="002809CE" w:rsidP="002809CE">
      <w:pPr>
        <w:pStyle w:val="ListParagraph"/>
        <w:numPr>
          <w:ilvl w:val="1"/>
          <w:numId w:val="21"/>
        </w:numPr>
        <w:tabs>
          <w:tab w:val="left" w:pos="1101"/>
        </w:tabs>
        <w:kinsoku w:val="0"/>
        <w:overflowPunct w:val="0"/>
        <w:ind w:right="114"/>
        <w:contextualSpacing w:val="0"/>
        <w:jc w:val="both"/>
      </w:pPr>
      <w:r w:rsidRPr="00AA54FC">
        <w:t>You have the right to cancel this Agreement within fourteen (14) days from the day after receipt by you of your mystudyspace login details</w:t>
      </w:r>
      <w:r>
        <w:t>.</w:t>
      </w:r>
      <w:r w:rsidRPr="00AA54FC">
        <w:t xml:space="preserve"> If you do exercise your right to cancel as described in this Condition 7.1, you will receive a full refund of any fee paid in accordance with our refunds policy set out in Condition</w:t>
      </w:r>
      <w:r w:rsidRPr="00AA54FC">
        <w:rPr>
          <w:spacing w:val="-3"/>
        </w:rPr>
        <w:t xml:space="preserve"> </w:t>
      </w:r>
      <w:r w:rsidRPr="00AA54FC">
        <w:t>11.</w:t>
      </w:r>
    </w:p>
    <w:p w14:paraId="3D17D448" w14:textId="77777777" w:rsidR="002809CE" w:rsidRPr="00AA54FC" w:rsidRDefault="002809CE" w:rsidP="002809CE">
      <w:pPr>
        <w:pStyle w:val="BodyText"/>
        <w:kinsoku w:val="0"/>
        <w:overflowPunct w:val="0"/>
        <w:rPr>
          <w:sz w:val="20"/>
          <w:szCs w:val="20"/>
        </w:rPr>
      </w:pPr>
    </w:p>
    <w:p w14:paraId="5637AC1E" w14:textId="77777777" w:rsidR="002809CE" w:rsidRPr="0030409D" w:rsidRDefault="002809CE" w:rsidP="002809CE">
      <w:pPr>
        <w:pStyle w:val="ListParagraph"/>
        <w:numPr>
          <w:ilvl w:val="1"/>
          <w:numId w:val="21"/>
        </w:numPr>
        <w:tabs>
          <w:tab w:val="left" w:pos="1101"/>
        </w:tabs>
        <w:kinsoku w:val="0"/>
        <w:overflowPunct w:val="0"/>
        <w:ind w:right="171"/>
        <w:contextualSpacing w:val="0"/>
      </w:pPr>
      <w:r w:rsidRPr="0030409D">
        <w:t xml:space="preserve">Cancellation must be made by emailing </w:t>
      </w:r>
      <w:hyperlink r:id="rId7" w:history="1">
        <w:r w:rsidRPr="00965F46">
          <w:rPr>
            <w:rStyle w:val="Hyperlink"/>
          </w:rPr>
          <w:t>students@</w:t>
        </w:r>
        <w:r w:rsidRPr="00C63C21">
          <w:rPr>
            <w:rStyle w:val="Hyperlink"/>
          </w:rPr>
          <w:t>acacialearning.com</w:t>
        </w:r>
      </w:hyperlink>
      <w:r w:rsidRPr="00965F46">
        <w:rPr>
          <w:rStyle w:val="Hyperlink"/>
          <w:color w:val="auto"/>
        </w:rPr>
        <w:t>. If</w:t>
      </w:r>
      <w:r w:rsidRPr="00965F46">
        <w:t xml:space="preserve"> you do cancel</w:t>
      </w:r>
      <w:r w:rsidRPr="0030409D">
        <w:t xml:space="preserve"> you</w:t>
      </w:r>
      <w:r w:rsidRPr="0030409D">
        <w:rPr>
          <w:spacing w:val="-5"/>
        </w:rPr>
        <w:t xml:space="preserve"> </w:t>
      </w:r>
      <w:r w:rsidRPr="0030409D">
        <w:t>must:</w:t>
      </w:r>
    </w:p>
    <w:p w14:paraId="30D2CC32" w14:textId="77777777" w:rsidR="002809CE" w:rsidRPr="00AA54FC" w:rsidRDefault="002809CE" w:rsidP="002809CE">
      <w:pPr>
        <w:pStyle w:val="ListParagraph"/>
        <w:numPr>
          <w:ilvl w:val="2"/>
          <w:numId w:val="21"/>
        </w:numPr>
        <w:tabs>
          <w:tab w:val="left" w:pos="1807"/>
        </w:tabs>
        <w:kinsoku w:val="0"/>
        <w:overflowPunct w:val="0"/>
        <w:spacing w:before="120"/>
        <w:ind w:right="759"/>
        <w:contextualSpacing w:val="0"/>
      </w:pPr>
      <w:r w:rsidRPr="00AA54FC">
        <w:t>state your name, student registration number and the reason for cancellation when you contact to</w:t>
      </w:r>
      <w:r w:rsidRPr="00AA54FC">
        <w:rPr>
          <w:spacing w:val="-4"/>
        </w:rPr>
        <w:t xml:space="preserve"> </w:t>
      </w:r>
      <w:proofErr w:type="gramStart"/>
      <w:r w:rsidRPr="00AA54FC">
        <w:t>us;</w:t>
      </w:r>
      <w:proofErr w:type="gramEnd"/>
    </w:p>
    <w:p w14:paraId="21F07714" w14:textId="77777777" w:rsidR="002809CE" w:rsidRPr="00AA54FC" w:rsidRDefault="002809CE" w:rsidP="002809CE">
      <w:pPr>
        <w:pStyle w:val="BodyText"/>
        <w:kinsoku w:val="0"/>
        <w:overflowPunct w:val="0"/>
        <w:rPr>
          <w:sz w:val="20"/>
          <w:szCs w:val="20"/>
          <w:highlight w:val="yellow"/>
        </w:rPr>
      </w:pPr>
    </w:p>
    <w:p w14:paraId="2114F6BC" w14:textId="77777777" w:rsidR="002809CE" w:rsidRDefault="002809CE" w:rsidP="002809CE">
      <w:pPr>
        <w:pStyle w:val="BodyText"/>
        <w:kinsoku w:val="0"/>
        <w:overflowPunct w:val="0"/>
        <w:rPr>
          <w:sz w:val="20"/>
          <w:szCs w:val="20"/>
        </w:rPr>
      </w:pPr>
    </w:p>
    <w:p w14:paraId="3C4A542D" w14:textId="77777777" w:rsidR="002809CE" w:rsidRDefault="002809CE" w:rsidP="002809CE">
      <w:pPr>
        <w:pStyle w:val="Heading4"/>
        <w:keepNext w:val="0"/>
        <w:keepLines w:val="0"/>
        <w:numPr>
          <w:ilvl w:val="1"/>
          <w:numId w:val="28"/>
        </w:numPr>
        <w:tabs>
          <w:tab w:val="left" w:pos="1356"/>
        </w:tabs>
        <w:kinsoku w:val="0"/>
        <w:overflowPunct w:val="0"/>
        <w:spacing w:before="0" w:after="0"/>
      </w:pPr>
      <w:r>
        <w:t>Availability and</w:t>
      </w:r>
      <w:r>
        <w:rPr>
          <w:spacing w:val="-9"/>
        </w:rPr>
        <w:t xml:space="preserve"> </w:t>
      </w:r>
      <w:r>
        <w:t>delivery</w:t>
      </w:r>
    </w:p>
    <w:p w14:paraId="0A8C1FF0" w14:textId="77777777" w:rsidR="002809CE" w:rsidRDefault="002809CE" w:rsidP="002809CE">
      <w:pPr>
        <w:pStyle w:val="BodyText"/>
        <w:kinsoku w:val="0"/>
        <w:overflowPunct w:val="0"/>
        <w:rPr>
          <w:b/>
          <w:bCs/>
          <w:sz w:val="20"/>
          <w:szCs w:val="20"/>
        </w:rPr>
      </w:pPr>
    </w:p>
    <w:p w14:paraId="3CB1E8A5" w14:textId="77777777" w:rsidR="002809CE" w:rsidRDefault="002809CE" w:rsidP="002809CE">
      <w:pPr>
        <w:pStyle w:val="BodyText"/>
        <w:kinsoku w:val="0"/>
        <w:overflowPunct w:val="0"/>
        <w:spacing w:before="0"/>
        <w:ind w:left="1355" w:right="117"/>
        <w:jc w:val="both"/>
      </w:pPr>
      <w:r>
        <w:t>We will aim to fulfil your order on or before the delivery date set out in the Confirmation or, if no delivery date is specified, then within a reasonable time of the date of the Confirmation, unless there are exceptional circumstances, which will be communicated to you.</w:t>
      </w:r>
    </w:p>
    <w:p w14:paraId="1036CD19" w14:textId="77777777" w:rsidR="002809CE" w:rsidRDefault="002809CE" w:rsidP="002809CE">
      <w:pPr>
        <w:pStyle w:val="BodyText"/>
        <w:kinsoku w:val="0"/>
        <w:overflowPunct w:val="0"/>
        <w:rPr>
          <w:sz w:val="20"/>
          <w:szCs w:val="20"/>
        </w:rPr>
      </w:pPr>
    </w:p>
    <w:p w14:paraId="2166F2AE" w14:textId="77777777" w:rsidR="002809CE" w:rsidRDefault="002809CE" w:rsidP="002809CE">
      <w:pPr>
        <w:pStyle w:val="Heading4"/>
        <w:keepNext w:val="0"/>
        <w:keepLines w:val="0"/>
        <w:numPr>
          <w:ilvl w:val="1"/>
          <w:numId w:val="28"/>
        </w:numPr>
        <w:tabs>
          <w:tab w:val="left" w:pos="1356"/>
        </w:tabs>
        <w:kinsoku w:val="0"/>
        <w:overflowPunct w:val="0"/>
        <w:spacing w:before="0" w:after="0"/>
      </w:pPr>
      <w:r>
        <w:t>Payment</w:t>
      </w:r>
    </w:p>
    <w:p w14:paraId="0578B257" w14:textId="77777777" w:rsidR="002809CE" w:rsidRDefault="002809CE" w:rsidP="002809CE">
      <w:pPr>
        <w:pStyle w:val="BodyText"/>
        <w:kinsoku w:val="0"/>
        <w:overflowPunct w:val="0"/>
        <w:rPr>
          <w:b/>
          <w:bCs/>
          <w:sz w:val="20"/>
          <w:szCs w:val="20"/>
        </w:rPr>
      </w:pPr>
    </w:p>
    <w:p w14:paraId="025E5EC5" w14:textId="77777777" w:rsidR="002809CE" w:rsidRDefault="002809CE" w:rsidP="002809CE">
      <w:pPr>
        <w:pStyle w:val="ListParagraph"/>
        <w:numPr>
          <w:ilvl w:val="1"/>
          <w:numId w:val="20"/>
        </w:numPr>
        <w:tabs>
          <w:tab w:val="left" w:pos="1101"/>
        </w:tabs>
        <w:kinsoku w:val="0"/>
        <w:overflowPunct w:val="0"/>
        <w:ind w:right="166"/>
        <w:contextualSpacing w:val="0"/>
      </w:pPr>
      <w:r>
        <w:t>In consideration for the provision of the Online Learning Package you will pay to us the Fees, details of which will be set out in the</w:t>
      </w:r>
      <w:r>
        <w:rPr>
          <w:spacing w:val="-13"/>
        </w:rPr>
        <w:t xml:space="preserve"> </w:t>
      </w:r>
      <w:r>
        <w:t>Confirmation.</w:t>
      </w:r>
    </w:p>
    <w:p w14:paraId="796650A7" w14:textId="77777777" w:rsidR="002809CE" w:rsidRDefault="002809CE" w:rsidP="002809CE">
      <w:pPr>
        <w:pStyle w:val="BodyText"/>
        <w:kinsoku w:val="0"/>
        <w:overflowPunct w:val="0"/>
        <w:rPr>
          <w:sz w:val="20"/>
          <w:szCs w:val="20"/>
        </w:rPr>
      </w:pPr>
    </w:p>
    <w:p w14:paraId="65311380" w14:textId="77777777" w:rsidR="002809CE" w:rsidRDefault="002809CE" w:rsidP="002809CE">
      <w:pPr>
        <w:pStyle w:val="ListParagraph"/>
        <w:numPr>
          <w:ilvl w:val="1"/>
          <w:numId w:val="20"/>
        </w:numPr>
        <w:tabs>
          <w:tab w:val="left" w:pos="1101"/>
        </w:tabs>
        <w:kinsoku w:val="0"/>
        <w:overflowPunct w:val="0"/>
        <w:ind w:right="116"/>
        <w:contextualSpacing w:val="0"/>
        <w:jc w:val="both"/>
      </w:pPr>
      <w:r>
        <w:t>All</w:t>
      </w:r>
      <w:r>
        <w:rPr>
          <w:spacing w:val="-7"/>
        </w:rPr>
        <w:t xml:space="preserve"> </w:t>
      </w:r>
      <w:r>
        <w:t>fees</w:t>
      </w:r>
      <w:r>
        <w:rPr>
          <w:spacing w:val="-5"/>
        </w:rPr>
        <w:t xml:space="preserve"> </w:t>
      </w:r>
      <w:r>
        <w:t>to</w:t>
      </w:r>
      <w:r>
        <w:rPr>
          <w:spacing w:val="-7"/>
        </w:rPr>
        <w:t xml:space="preserve"> </w:t>
      </w:r>
      <w:r>
        <w:t>be</w:t>
      </w:r>
      <w:r>
        <w:rPr>
          <w:spacing w:val="-6"/>
        </w:rPr>
        <w:t xml:space="preserve"> </w:t>
      </w:r>
      <w:r>
        <w:t>paid</w:t>
      </w:r>
      <w:r>
        <w:rPr>
          <w:spacing w:val="-6"/>
        </w:rPr>
        <w:t xml:space="preserve"> </w:t>
      </w:r>
      <w:r>
        <w:t>under</w:t>
      </w:r>
      <w:r>
        <w:rPr>
          <w:spacing w:val="-7"/>
        </w:rPr>
        <w:t xml:space="preserve"> </w:t>
      </w:r>
      <w:r>
        <w:t>this</w:t>
      </w:r>
      <w:r>
        <w:rPr>
          <w:spacing w:val="-7"/>
        </w:rPr>
        <w:t xml:space="preserve"> </w:t>
      </w:r>
      <w:r>
        <w:t>Agreement</w:t>
      </w:r>
      <w:r>
        <w:rPr>
          <w:spacing w:val="-5"/>
        </w:rPr>
        <w:t xml:space="preserve"> </w:t>
      </w:r>
      <w:r>
        <w:t>will</w:t>
      </w:r>
      <w:r>
        <w:rPr>
          <w:spacing w:val="-8"/>
        </w:rPr>
        <w:t xml:space="preserve"> </w:t>
      </w:r>
      <w:r>
        <w:t>be</w:t>
      </w:r>
      <w:r>
        <w:rPr>
          <w:spacing w:val="-6"/>
        </w:rPr>
        <w:t xml:space="preserve"> </w:t>
      </w:r>
      <w:r>
        <w:t>paid</w:t>
      </w:r>
      <w:r>
        <w:rPr>
          <w:spacing w:val="-6"/>
        </w:rPr>
        <w:t xml:space="preserve"> </w:t>
      </w:r>
      <w:r>
        <w:t>prior</w:t>
      </w:r>
      <w:r>
        <w:rPr>
          <w:spacing w:val="-8"/>
        </w:rPr>
        <w:t xml:space="preserve"> </w:t>
      </w:r>
      <w:r>
        <w:t>to</w:t>
      </w:r>
      <w:r>
        <w:rPr>
          <w:spacing w:val="-5"/>
        </w:rPr>
        <w:t xml:space="preserve"> </w:t>
      </w:r>
      <w:r>
        <w:t>the</w:t>
      </w:r>
      <w:r>
        <w:rPr>
          <w:spacing w:val="-7"/>
        </w:rPr>
        <w:t xml:space="preserve"> </w:t>
      </w:r>
      <w:r>
        <w:t>release</w:t>
      </w:r>
      <w:r>
        <w:rPr>
          <w:spacing w:val="-7"/>
        </w:rPr>
        <w:t xml:space="preserve"> </w:t>
      </w:r>
      <w:r>
        <w:t>by</w:t>
      </w:r>
      <w:r>
        <w:rPr>
          <w:spacing w:val="-7"/>
        </w:rPr>
        <w:t xml:space="preserve"> </w:t>
      </w:r>
      <w:r>
        <w:t>us</w:t>
      </w:r>
      <w:r>
        <w:rPr>
          <w:spacing w:val="-6"/>
        </w:rPr>
        <w:t xml:space="preserve"> </w:t>
      </w:r>
      <w:r>
        <w:t>of</w:t>
      </w:r>
      <w:r>
        <w:rPr>
          <w:spacing w:val="-8"/>
        </w:rPr>
        <w:t xml:space="preserve"> </w:t>
      </w:r>
      <w:r>
        <w:t>the</w:t>
      </w:r>
      <w:r>
        <w:rPr>
          <w:spacing w:val="-5"/>
        </w:rPr>
        <w:t xml:space="preserve"> </w:t>
      </w:r>
      <w:r>
        <w:t>goods and</w:t>
      </w:r>
      <w:r>
        <w:rPr>
          <w:spacing w:val="-4"/>
        </w:rPr>
        <w:t xml:space="preserve"> </w:t>
      </w:r>
      <w:r>
        <w:t>services.</w:t>
      </w:r>
      <w:r>
        <w:rPr>
          <w:spacing w:val="-4"/>
        </w:rPr>
        <w:t xml:space="preserve"> </w:t>
      </w:r>
      <w:r>
        <w:t>Where</w:t>
      </w:r>
      <w:r>
        <w:rPr>
          <w:spacing w:val="-4"/>
        </w:rPr>
        <w:t xml:space="preserve"> </w:t>
      </w:r>
      <w:r>
        <w:t>you</w:t>
      </w:r>
      <w:r>
        <w:rPr>
          <w:spacing w:val="-3"/>
        </w:rPr>
        <w:t xml:space="preserve"> </w:t>
      </w:r>
      <w:r>
        <w:t>intend</w:t>
      </w:r>
      <w:r>
        <w:rPr>
          <w:spacing w:val="-4"/>
        </w:rPr>
        <w:t xml:space="preserve"> </w:t>
      </w:r>
      <w:r>
        <w:t>to</w:t>
      </w:r>
      <w:r>
        <w:rPr>
          <w:spacing w:val="-4"/>
        </w:rPr>
        <w:t xml:space="preserve"> </w:t>
      </w:r>
      <w:r>
        <w:t>or</w:t>
      </w:r>
      <w:r>
        <w:rPr>
          <w:spacing w:val="-4"/>
        </w:rPr>
        <w:t xml:space="preserve"> </w:t>
      </w:r>
      <w:r>
        <w:t>have</w:t>
      </w:r>
      <w:r>
        <w:rPr>
          <w:spacing w:val="-3"/>
        </w:rPr>
        <w:t xml:space="preserve"> </w:t>
      </w:r>
      <w:proofErr w:type="gramStart"/>
      <w:r>
        <w:t>entered</w:t>
      </w:r>
      <w:r>
        <w:rPr>
          <w:spacing w:val="-4"/>
        </w:rPr>
        <w:t xml:space="preserve"> </w:t>
      </w:r>
      <w:r>
        <w:t>into</w:t>
      </w:r>
      <w:proofErr w:type="gramEnd"/>
      <w:r>
        <w:rPr>
          <w:spacing w:val="-4"/>
        </w:rPr>
        <w:t xml:space="preserve"> </w:t>
      </w:r>
      <w:r>
        <w:t>a</w:t>
      </w:r>
      <w:r>
        <w:rPr>
          <w:spacing w:val="-3"/>
        </w:rPr>
        <w:t xml:space="preserve"> </w:t>
      </w:r>
      <w:r>
        <w:t>Payment</w:t>
      </w:r>
      <w:r>
        <w:rPr>
          <w:spacing w:val="-3"/>
        </w:rPr>
        <w:t xml:space="preserve"> </w:t>
      </w:r>
      <w:r>
        <w:t>Plan</w:t>
      </w:r>
      <w:r>
        <w:rPr>
          <w:spacing w:val="-4"/>
        </w:rPr>
        <w:t xml:space="preserve"> </w:t>
      </w:r>
      <w:r>
        <w:t>with</w:t>
      </w:r>
      <w:r>
        <w:rPr>
          <w:spacing w:val="-4"/>
        </w:rPr>
        <w:t xml:space="preserve"> </w:t>
      </w:r>
      <w:r>
        <w:t>us,</w:t>
      </w:r>
      <w:r>
        <w:rPr>
          <w:spacing w:val="-3"/>
        </w:rPr>
        <w:t xml:space="preserve"> </w:t>
      </w:r>
      <w:r>
        <w:t>a</w:t>
      </w:r>
      <w:r>
        <w:rPr>
          <w:spacing w:val="-4"/>
        </w:rPr>
        <w:t xml:space="preserve"> </w:t>
      </w:r>
      <w:r>
        <w:t>Deposit Payment must be paid by you prior to the release by us of the goods and services. You agree</w:t>
      </w:r>
      <w:r>
        <w:rPr>
          <w:spacing w:val="-12"/>
        </w:rPr>
        <w:t xml:space="preserve"> </w:t>
      </w:r>
      <w:r>
        <w:t>that</w:t>
      </w:r>
      <w:r>
        <w:rPr>
          <w:spacing w:val="-11"/>
        </w:rPr>
        <w:t xml:space="preserve"> </w:t>
      </w:r>
      <w:r>
        <w:t>you</w:t>
      </w:r>
      <w:r>
        <w:rPr>
          <w:spacing w:val="-13"/>
        </w:rPr>
        <w:t xml:space="preserve"> </w:t>
      </w:r>
      <w:r>
        <w:t>are</w:t>
      </w:r>
      <w:r>
        <w:rPr>
          <w:spacing w:val="-11"/>
        </w:rPr>
        <w:t xml:space="preserve"> </w:t>
      </w:r>
      <w:r>
        <w:t>under</w:t>
      </w:r>
      <w:r>
        <w:rPr>
          <w:spacing w:val="-12"/>
        </w:rPr>
        <w:t xml:space="preserve"> </w:t>
      </w:r>
      <w:r>
        <w:t>an</w:t>
      </w:r>
      <w:r>
        <w:rPr>
          <w:spacing w:val="-12"/>
        </w:rPr>
        <w:t xml:space="preserve"> </w:t>
      </w:r>
      <w:r>
        <w:t>obligation</w:t>
      </w:r>
      <w:r>
        <w:rPr>
          <w:spacing w:val="-12"/>
        </w:rPr>
        <w:t xml:space="preserve"> </w:t>
      </w:r>
      <w:r>
        <w:t>to</w:t>
      </w:r>
      <w:r>
        <w:rPr>
          <w:spacing w:val="-11"/>
        </w:rPr>
        <w:t xml:space="preserve"> </w:t>
      </w:r>
      <w:r>
        <w:t>pay</w:t>
      </w:r>
      <w:r>
        <w:rPr>
          <w:spacing w:val="-13"/>
        </w:rPr>
        <w:t xml:space="preserve"> </w:t>
      </w:r>
      <w:r>
        <w:t>all</w:t>
      </w:r>
      <w:r>
        <w:rPr>
          <w:spacing w:val="-11"/>
        </w:rPr>
        <w:t xml:space="preserve"> </w:t>
      </w:r>
      <w:r>
        <w:t>Fees</w:t>
      </w:r>
      <w:r>
        <w:rPr>
          <w:spacing w:val="-12"/>
        </w:rPr>
        <w:t xml:space="preserve"> </w:t>
      </w:r>
      <w:r>
        <w:t>pursuant</w:t>
      </w:r>
      <w:r>
        <w:rPr>
          <w:spacing w:val="-12"/>
        </w:rPr>
        <w:t xml:space="preserve"> </w:t>
      </w:r>
      <w:r>
        <w:t>to</w:t>
      </w:r>
      <w:r>
        <w:rPr>
          <w:spacing w:val="-12"/>
        </w:rPr>
        <w:t xml:space="preserve"> </w:t>
      </w:r>
      <w:r>
        <w:t>Condition</w:t>
      </w:r>
      <w:r>
        <w:rPr>
          <w:spacing w:val="-12"/>
        </w:rPr>
        <w:t xml:space="preserve"> </w:t>
      </w:r>
      <w:r>
        <w:t>9.1,</w:t>
      </w:r>
      <w:r>
        <w:rPr>
          <w:spacing w:val="-11"/>
        </w:rPr>
        <w:t xml:space="preserve"> </w:t>
      </w:r>
      <w:r>
        <w:t>time</w:t>
      </w:r>
      <w:r>
        <w:rPr>
          <w:spacing w:val="-11"/>
        </w:rPr>
        <w:t xml:space="preserve"> </w:t>
      </w:r>
      <w:r>
        <w:t>being of the essence in respect of this Condition</w:t>
      </w:r>
      <w:r>
        <w:rPr>
          <w:spacing w:val="-9"/>
        </w:rPr>
        <w:t xml:space="preserve"> </w:t>
      </w:r>
      <w:r>
        <w:t>9.</w:t>
      </w:r>
    </w:p>
    <w:p w14:paraId="26C5F795" w14:textId="77777777" w:rsidR="002809CE" w:rsidRDefault="002809CE" w:rsidP="002809CE">
      <w:pPr>
        <w:pStyle w:val="ListParagraph"/>
        <w:numPr>
          <w:ilvl w:val="1"/>
          <w:numId w:val="20"/>
        </w:numPr>
        <w:tabs>
          <w:tab w:val="left" w:pos="1101"/>
        </w:tabs>
        <w:kinsoku w:val="0"/>
        <w:overflowPunct w:val="0"/>
        <w:spacing w:before="78"/>
        <w:ind w:right="115"/>
        <w:contextualSpacing w:val="0"/>
        <w:jc w:val="both"/>
      </w:pPr>
      <w:r>
        <w:t xml:space="preserve">Except where you intend to or have </w:t>
      </w:r>
      <w:proofErr w:type="gramStart"/>
      <w:r>
        <w:t>entered into</w:t>
      </w:r>
      <w:proofErr w:type="gramEnd"/>
      <w:r>
        <w:t xml:space="preserve"> a Payment Plan with us, you will submit payment of the Fees either online or together with the Enrolment Form by the method indicated by you on the Enrolment Form. Following receipt by us of the Fees, in cleared funds, we will make the online materials available to you.  </w:t>
      </w:r>
    </w:p>
    <w:p w14:paraId="13B7E00E" w14:textId="77777777" w:rsidR="002809CE" w:rsidRDefault="002809CE" w:rsidP="002809CE">
      <w:pPr>
        <w:pStyle w:val="BodyText"/>
        <w:kinsoku w:val="0"/>
        <w:overflowPunct w:val="0"/>
        <w:rPr>
          <w:sz w:val="20"/>
          <w:szCs w:val="20"/>
        </w:rPr>
      </w:pPr>
    </w:p>
    <w:p w14:paraId="101B3329" w14:textId="77777777" w:rsidR="002809CE" w:rsidRDefault="002809CE" w:rsidP="002809CE">
      <w:pPr>
        <w:pStyle w:val="ListParagraph"/>
        <w:numPr>
          <w:ilvl w:val="1"/>
          <w:numId w:val="20"/>
        </w:numPr>
        <w:tabs>
          <w:tab w:val="left" w:pos="1101"/>
        </w:tabs>
        <w:kinsoku w:val="0"/>
        <w:overflowPunct w:val="0"/>
        <w:ind w:right="114"/>
        <w:contextualSpacing w:val="0"/>
        <w:jc w:val="both"/>
      </w:pPr>
      <w:r>
        <w:t xml:space="preserve">If you fail to comply with any terms of this Agreement, we will be entitled to recover from you the reasonable costs, expenses and losses incurred by us </w:t>
      </w:r>
      <w:proofErr w:type="gramStart"/>
      <w:r>
        <w:t>as a result of</w:t>
      </w:r>
      <w:proofErr w:type="gramEnd"/>
      <w:r>
        <w:t xml:space="preserve"> locating you, communicating with you and collecting any unpaid sums. Such sums will be payable to us on demand. In the event of legal action for breach of the payment obligations, you will be responsible for all costs and expenses allowable by the court if an award is made in our favour.</w:t>
      </w:r>
    </w:p>
    <w:p w14:paraId="7E86569A" w14:textId="77777777" w:rsidR="002809CE" w:rsidRDefault="002809CE" w:rsidP="002809CE">
      <w:pPr>
        <w:pStyle w:val="BodyText"/>
        <w:kinsoku w:val="0"/>
        <w:overflowPunct w:val="0"/>
        <w:rPr>
          <w:sz w:val="20"/>
          <w:szCs w:val="20"/>
        </w:rPr>
      </w:pPr>
    </w:p>
    <w:p w14:paraId="02B54052" w14:textId="77777777" w:rsidR="002809CE" w:rsidRDefault="002809CE" w:rsidP="002809CE">
      <w:pPr>
        <w:pStyle w:val="ListParagraph"/>
        <w:numPr>
          <w:ilvl w:val="1"/>
          <w:numId w:val="20"/>
        </w:numPr>
        <w:tabs>
          <w:tab w:val="left" w:pos="1101"/>
        </w:tabs>
        <w:kinsoku w:val="0"/>
        <w:overflowPunct w:val="0"/>
        <w:ind w:right="116"/>
        <w:contextualSpacing w:val="0"/>
        <w:jc w:val="both"/>
      </w:pPr>
      <w:r>
        <w:t>If</w:t>
      </w:r>
      <w:r>
        <w:rPr>
          <w:spacing w:val="-4"/>
        </w:rPr>
        <w:t xml:space="preserve"> </w:t>
      </w:r>
      <w:r>
        <w:t>you</w:t>
      </w:r>
      <w:r>
        <w:rPr>
          <w:spacing w:val="-4"/>
        </w:rPr>
        <w:t xml:space="preserve"> </w:t>
      </w:r>
      <w:r>
        <w:t>have</w:t>
      </w:r>
      <w:r>
        <w:rPr>
          <w:spacing w:val="-3"/>
        </w:rPr>
        <w:t xml:space="preserve"> </w:t>
      </w:r>
      <w:r>
        <w:t>arranged</w:t>
      </w:r>
      <w:r>
        <w:rPr>
          <w:spacing w:val="-3"/>
        </w:rPr>
        <w:t xml:space="preserve"> </w:t>
      </w:r>
      <w:r>
        <w:t>to</w:t>
      </w:r>
      <w:r>
        <w:rPr>
          <w:spacing w:val="-3"/>
        </w:rPr>
        <w:t xml:space="preserve"> </w:t>
      </w:r>
      <w:proofErr w:type="gramStart"/>
      <w:r>
        <w:t>enter</w:t>
      </w:r>
      <w:r>
        <w:rPr>
          <w:spacing w:val="-4"/>
        </w:rPr>
        <w:t xml:space="preserve"> </w:t>
      </w:r>
      <w:r>
        <w:t>into</w:t>
      </w:r>
      <w:proofErr w:type="gramEnd"/>
      <w:r>
        <w:rPr>
          <w:spacing w:val="-3"/>
        </w:rPr>
        <w:t xml:space="preserve"> </w:t>
      </w:r>
      <w:r>
        <w:t>a</w:t>
      </w:r>
      <w:r>
        <w:rPr>
          <w:spacing w:val="-4"/>
        </w:rPr>
        <w:t xml:space="preserve"> </w:t>
      </w:r>
      <w:r>
        <w:t>Payment</w:t>
      </w:r>
      <w:r>
        <w:rPr>
          <w:spacing w:val="-1"/>
        </w:rPr>
        <w:t xml:space="preserve"> </w:t>
      </w:r>
      <w:r>
        <w:t>Plan</w:t>
      </w:r>
      <w:r>
        <w:rPr>
          <w:spacing w:val="-3"/>
        </w:rPr>
        <w:t xml:space="preserve"> </w:t>
      </w:r>
      <w:r>
        <w:t>with</w:t>
      </w:r>
      <w:r>
        <w:rPr>
          <w:spacing w:val="-4"/>
        </w:rPr>
        <w:t xml:space="preserve"> </w:t>
      </w:r>
      <w:r>
        <w:t>us</w:t>
      </w:r>
      <w:r>
        <w:rPr>
          <w:spacing w:val="-3"/>
        </w:rPr>
        <w:t xml:space="preserve"> </w:t>
      </w:r>
      <w:r>
        <w:t>and</w:t>
      </w:r>
      <w:r>
        <w:rPr>
          <w:spacing w:val="-4"/>
        </w:rPr>
        <w:t xml:space="preserve"> </w:t>
      </w:r>
      <w:r>
        <w:t>you</w:t>
      </w:r>
      <w:r>
        <w:rPr>
          <w:spacing w:val="-2"/>
        </w:rPr>
        <w:t xml:space="preserve"> </w:t>
      </w:r>
      <w:r>
        <w:t>have</w:t>
      </w:r>
      <w:r>
        <w:rPr>
          <w:spacing w:val="-4"/>
        </w:rPr>
        <w:t xml:space="preserve"> </w:t>
      </w:r>
      <w:r>
        <w:t>defaulted</w:t>
      </w:r>
      <w:r>
        <w:rPr>
          <w:spacing w:val="-2"/>
        </w:rPr>
        <w:t xml:space="preserve"> </w:t>
      </w:r>
      <w:r>
        <w:t>on</w:t>
      </w:r>
      <w:r>
        <w:rPr>
          <w:spacing w:val="-4"/>
        </w:rPr>
        <w:t xml:space="preserve"> </w:t>
      </w:r>
      <w:r>
        <w:t>your Payment Plan, the following provisions will</w:t>
      </w:r>
      <w:r>
        <w:rPr>
          <w:spacing w:val="-7"/>
        </w:rPr>
        <w:t xml:space="preserve"> </w:t>
      </w:r>
      <w:r>
        <w:t>apply:</w:t>
      </w:r>
    </w:p>
    <w:p w14:paraId="7E712C54" w14:textId="77777777" w:rsidR="002809CE" w:rsidRDefault="002809CE" w:rsidP="002809CE">
      <w:pPr>
        <w:pStyle w:val="ListParagraph"/>
        <w:numPr>
          <w:ilvl w:val="2"/>
          <w:numId w:val="20"/>
        </w:numPr>
        <w:tabs>
          <w:tab w:val="left" w:pos="1807"/>
        </w:tabs>
        <w:kinsoku w:val="0"/>
        <w:overflowPunct w:val="0"/>
        <w:spacing w:before="120"/>
        <w:ind w:right="116"/>
        <w:contextualSpacing w:val="0"/>
        <w:jc w:val="both"/>
      </w:pPr>
      <w:r>
        <w:t>if the default is not remedied by you within twenty-eight (28) days, all outstanding Fees</w:t>
      </w:r>
      <w:r>
        <w:rPr>
          <w:spacing w:val="-8"/>
        </w:rPr>
        <w:t xml:space="preserve"> </w:t>
      </w:r>
      <w:r>
        <w:t>due</w:t>
      </w:r>
      <w:r>
        <w:rPr>
          <w:spacing w:val="-9"/>
        </w:rPr>
        <w:t xml:space="preserve"> </w:t>
      </w:r>
      <w:r>
        <w:t>to</w:t>
      </w:r>
      <w:r>
        <w:rPr>
          <w:spacing w:val="-8"/>
        </w:rPr>
        <w:t xml:space="preserve"> </w:t>
      </w:r>
      <w:r>
        <w:t>us</w:t>
      </w:r>
      <w:r>
        <w:rPr>
          <w:spacing w:val="-8"/>
        </w:rPr>
        <w:t xml:space="preserve"> </w:t>
      </w:r>
      <w:r>
        <w:t>by</w:t>
      </w:r>
      <w:r>
        <w:rPr>
          <w:spacing w:val="-9"/>
        </w:rPr>
        <w:t xml:space="preserve"> </w:t>
      </w:r>
      <w:r>
        <w:t>you</w:t>
      </w:r>
      <w:r>
        <w:rPr>
          <w:spacing w:val="-8"/>
        </w:rPr>
        <w:t xml:space="preserve"> </w:t>
      </w:r>
      <w:r>
        <w:t>(up</w:t>
      </w:r>
      <w:r>
        <w:rPr>
          <w:spacing w:val="-7"/>
        </w:rPr>
        <w:t xml:space="preserve"> </w:t>
      </w:r>
      <w:r>
        <w:t>to</w:t>
      </w:r>
      <w:r>
        <w:rPr>
          <w:spacing w:val="-9"/>
        </w:rPr>
        <w:t xml:space="preserve"> </w:t>
      </w:r>
      <w:r>
        <w:t>and</w:t>
      </w:r>
      <w:r>
        <w:rPr>
          <w:spacing w:val="-9"/>
        </w:rPr>
        <w:t xml:space="preserve"> </w:t>
      </w:r>
      <w:r>
        <w:t>including</w:t>
      </w:r>
      <w:r>
        <w:rPr>
          <w:spacing w:val="-7"/>
        </w:rPr>
        <w:t xml:space="preserve"> </w:t>
      </w:r>
      <w:r>
        <w:t>the</w:t>
      </w:r>
      <w:r>
        <w:rPr>
          <w:spacing w:val="-8"/>
        </w:rPr>
        <w:t xml:space="preserve"> </w:t>
      </w:r>
      <w:r>
        <w:t>date</w:t>
      </w:r>
      <w:r>
        <w:rPr>
          <w:spacing w:val="-9"/>
        </w:rPr>
        <w:t xml:space="preserve"> </w:t>
      </w:r>
      <w:r>
        <w:t>of</w:t>
      </w:r>
      <w:r>
        <w:rPr>
          <w:spacing w:val="-8"/>
        </w:rPr>
        <w:t xml:space="preserve"> </w:t>
      </w:r>
      <w:r>
        <w:t>default) will become due and payable by you on</w:t>
      </w:r>
      <w:r>
        <w:rPr>
          <w:spacing w:val="-13"/>
        </w:rPr>
        <w:t xml:space="preserve"> </w:t>
      </w:r>
      <w:proofErr w:type="gramStart"/>
      <w:r>
        <w:t>demand;</w:t>
      </w:r>
      <w:proofErr w:type="gramEnd"/>
    </w:p>
    <w:p w14:paraId="56BE889B" w14:textId="77777777" w:rsidR="002809CE" w:rsidRDefault="002809CE" w:rsidP="002809CE">
      <w:pPr>
        <w:pStyle w:val="ListParagraph"/>
        <w:numPr>
          <w:ilvl w:val="2"/>
          <w:numId w:val="20"/>
        </w:numPr>
        <w:tabs>
          <w:tab w:val="left" w:pos="1807"/>
        </w:tabs>
        <w:kinsoku w:val="0"/>
        <w:overflowPunct w:val="0"/>
        <w:spacing w:before="120"/>
        <w:ind w:right="117"/>
        <w:contextualSpacing w:val="0"/>
        <w:jc w:val="both"/>
      </w:pPr>
      <w:r>
        <w:lastRenderedPageBreak/>
        <w:t>if the default is not remedied by you within twenty-eight (28) days, your access to your online learning package will be</w:t>
      </w:r>
      <w:r>
        <w:rPr>
          <w:spacing w:val="-8"/>
        </w:rPr>
        <w:t xml:space="preserve"> </w:t>
      </w:r>
      <w:proofErr w:type="gramStart"/>
      <w:r>
        <w:t>blocked;</w:t>
      </w:r>
      <w:proofErr w:type="gramEnd"/>
    </w:p>
    <w:p w14:paraId="668B770D" w14:textId="77777777" w:rsidR="002809CE" w:rsidRPr="0030409D" w:rsidRDefault="002809CE" w:rsidP="002809CE">
      <w:pPr>
        <w:tabs>
          <w:tab w:val="left" w:pos="1807"/>
        </w:tabs>
        <w:kinsoku w:val="0"/>
        <w:overflowPunct w:val="0"/>
        <w:spacing w:before="120"/>
        <w:ind w:left="1099" w:right="117"/>
        <w:jc w:val="both"/>
      </w:pPr>
    </w:p>
    <w:p w14:paraId="0F631846" w14:textId="77777777" w:rsidR="002809CE" w:rsidRDefault="002809CE" w:rsidP="002809CE">
      <w:pPr>
        <w:pStyle w:val="ListParagraph"/>
        <w:numPr>
          <w:ilvl w:val="2"/>
          <w:numId w:val="20"/>
        </w:numPr>
        <w:tabs>
          <w:tab w:val="left" w:pos="1807"/>
        </w:tabs>
        <w:kinsoku w:val="0"/>
        <w:overflowPunct w:val="0"/>
        <w:spacing w:before="120"/>
        <w:ind w:right="115"/>
        <w:contextualSpacing w:val="0"/>
        <w:jc w:val="both"/>
      </w:pPr>
      <w:r>
        <w:t>if the default is not remedied by you within twenty-eight (28) days, we reserve the right to withdraw you from your course and will not submit any results achieved to any awarding body or claim certificates until payment is</w:t>
      </w:r>
      <w:r>
        <w:rPr>
          <w:spacing w:val="-7"/>
        </w:rPr>
        <w:t xml:space="preserve"> </w:t>
      </w:r>
      <w:r>
        <w:t>received.</w:t>
      </w:r>
    </w:p>
    <w:p w14:paraId="67A6F424" w14:textId="77777777" w:rsidR="002809CE" w:rsidRDefault="002809CE" w:rsidP="002809CE">
      <w:pPr>
        <w:pStyle w:val="BodyText"/>
        <w:kinsoku w:val="0"/>
        <w:overflowPunct w:val="0"/>
        <w:rPr>
          <w:sz w:val="20"/>
          <w:szCs w:val="20"/>
        </w:rPr>
      </w:pPr>
    </w:p>
    <w:p w14:paraId="0AF10A8F" w14:textId="77777777" w:rsidR="002809CE" w:rsidRDefault="002809CE" w:rsidP="002809CE">
      <w:pPr>
        <w:pStyle w:val="Heading4"/>
        <w:keepNext w:val="0"/>
        <w:keepLines w:val="0"/>
        <w:numPr>
          <w:ilvl w:val="1"/>
          <w:numId w:val="28"/>
        </w:numPr>
        <w:tabs>
          <w:tab w:val="left" w:pos="1356"/>
        </w:tabs>
        <w:kinsoku w:val="0"/>
        <w:overflowPunct w:val="0"/>
        <w:spacing w:before="0" w:after="0"/>
        <w:ind w:hanging="722"/>
      </w:pPr>
      <w:r>
        <w:t>Compliance with</w:t>
      </w:r>
      <w:r>
        <w:rPr>
          <w:spacing w:val="-7"/>
        </w:rPr>
        <w:t xml:space="preserve"> </w:t>
      </w:r>
      <w:r>
        <w:t>Laws</w:t>
      </w:r>
    </w:p>
    <w:p w14:paraId="5C2EBEA1" w14:textId="77777777" w:rsidR="002809CE" w:rsidRPr="00EF02E9" w:rsidRDefault="002809CE" w:rsidP="002809CE">
      <w:pPr>
        <w:tabs>
          <w:tab w:val="left" w:pos="1101"/>
        </w:tabs>
        <w:kinsoku w:val="0"/>
        <w:overflowPunct w:val="0"/>
        <w:ind w:right="114"/>
        <w:jc w:val="both"/>
      </w:pPr>
    </w:p>
    <w:p w14:paraId="0854068D" w14:textId="77777777" w:rsidR="002809CE" w:rsidRDefault="002809CE" w:rsidP="002809CE">
      <w:pPr>
        <w:pStyle w:val="BodyText"/>
        <w:kinsoku w:val="0"/>
        <w:overflowPunct w:val="0"/>
        <w:rPr>
          <w:sz w:val="20"/>
          <w:szCs w:val="20"/>
        </w:rPr>
      </w:pPr>
    </w:p>
    <w:p w14:paraId="1A8BFD75" w14:textId="77777777" w:rsidR="002809CE" w:rsidRDefault="002809CE" w:rsidP="002809CE">
      <w:pPr>
        <w:pStyle w:val="ListParagraph"/>
        <w:numPr>
          <w:ilvl w:val="1"/>
          <w:numId w:val="19"/>
        </w:numPr>
        <w:tabs>
          <w:tab w:val="left" w:pos="1101"/>
        </w:tabs>
        <w:kinsoku w:val="0"/>
        <w:overflowPunct w:val="0"/>
        <w:ind w:left="1100" w:right="116"/>
        <w:contextualSpacing w:val="0"/>
        <w:jc w:val="both"/>
      </w:pPr>
      <w:r>
        <w:t>You agree that you will comply with all applicable laws and regulations of the country or jurisdiction in which you will use your Online Learning Package. We will not be liable for any breach of any such</w:t>
      </w:r>
      <w:r>
        <w:rPr>
          <w:spacing w:val="-4"/>
        </w:rPr>
        <w:t xml:space="preserve"> </w:t>
      </w:r>
      <w:r>
        <w:t>laws.</w:t>
      </w:r>
    </w:p>
    <w:p w14:paraId="078727C1" w14:textId="77777777" w:rsidR="002809CE" w:rsidRDefault="002809CE" w:rsidP="002809CE">
      <w:pPr>
        <w:pStyle w:val="BodyText"/>
        <w:kinsoku w:val="0"/>
        <w:overflowPunct w:val="0"/>
        <w:rPr>
          <w:sz w:val="20"/>
          <w:szCs w:val="20"/>
        </w:rPr>
      </w:pPr>
    </w:p>
    <w:p w14:paraId="670CDE11" w14:textId="77777777" w:rsidR="002809CE" w:rsidRDefault="002809CE" w:rsidP="002809CE">
      <w:pPr>
        <w:pStyle w:val="Heading4"/>
        <w:keepNext w:val="0"/>
        <w:keepLines w:val="0"/>
        <w:numPr>
          <w:ilvl w:val="1"/>
          <w:numId w:val="28"/>
        </w:numPr>
        <w:tabs>
          <w:tab w:val="left" w:pos="1356"/>
        </w:tabs>
        <w:kinsoku w:val="0"/>
        <w:overflowPunct w:val="0"/>
        <w:spacing w:before="0" w:after="0"/>
        <w:ind w:hanging="722"/>
      </w:pPr>
      <w:r>
        <w:t>Refund and cancellation</w:t>
      </w:r>
      <w:r>
        <w:rPr>
          <w:spacing w:val="-13"/>
        </w:rPr>
        <w:t xml:space="preserve"> </w:t>
      </w:r>
      <w:r>
        <w:t>policy</w:t>
      </w:r>
    </w:p>
    <w:p w14:paraId="73B032E6" w14:textId="77777777" w:rsidR="002809CE" w:rsidRDefault="002809CE" w:rsidP="002809CE">
      <w:pPr>
        <w:pStyle w:val="BodyText"/>
        <w:kinsoku w:val="0"/>
        <w:overflowPunct w:val="0"/>
        <w:rPr>
          <w:b/>
          <w:bCs/>
          <w:sz w:val="20"/>
          <w:szCs w:val="20"/>
        </w:rPr>
      </w:pPr>
    </w:p>
    <w:p w14:paraId="499DA401" w14:textId="77777777" w:rsidR="002809CE" w:rsidRDefault="002809CE" w:rsidP="002809CE">
      <w:pPr>
        <w:pStyle w:val="BodyText"/>
        <w:kinsoku w:val="0"/>
        <w:overflowPunct w:val="0"/>
        <w:spacing w:before="0"/>
        <w:ind w:left="1354"/>
      </w:pPr>
      <w:r>
        <w:t xml:space="preserve">Cancellation within 14 </w:t>
      </w:r>
      <w:proofErr w:type="gramStart"/>
      <w:r>
        <w:t>day</w:t>
      </w:r>
      <w:proofErr w:type="gramEnd"/>
      <w:r>
        <w:t xml:space="preserve"> cooling off period</w:t>
      </w:r>
    </w:p>
    <w:p w14:paraId="3FA99D58" w14:textId="77777777" w:rsidR="002809CE" w:rsidRDefault="002809CE" w:rsidP="002809CE">
      <w:pPr>
        <w:pStyle w:val="BodyText"/>
        <w:kinsoku w:val="0"/>
        <w:overflowPunct w:val="0"/>
        <w:rPr>
          <w:sz w:val="20"/>
          <w:szCs w:val="20"/>
        </w:rPr>
      </w:pPr>
    </w:p>
    <w:p w14:paraId="690610C8" w14:textId="77777777" w:rsidR="002809CE" w:rsidRDefault="002809CE" w:rsidP="002809CE">
      <w:pPr>
        <w:pStyle w:val="ListParagraph"/>
        <w:numPr>
          <w:ilvl w:val="1"/>
          <w:numId w:val="18"/>
        </w:numPr>
        <w:tabs>
          <w:tab w:val="left" w:pos="1101"/>
        </w:tabs>
        <w:kinsoku w:val="0"/>
        <w:overflowPunct w:val="0"/>
        <w:ind w:left="1100" w:right="116"/>
        <w:contextualSpacing w:val="0"/>
        <w:jc w:val="both"/>
      </w:pPr>
      <w:r>
        <w:t>If</w:t>
      </w:r>
      <w:r>
        <w:rPr>
          <w:spacing w:val="-8"/>
        </w:rPr>
        <w:t xml:space="preserve"> </w:t>
      </w:r>
      <w:r>
        <w:t>you</w:t>
      </w:r>
      <w:r>
        <w:rPr>
          <w:spacing w:val="-7"/>
        </w:rPr>
        <w:t xml:space="preserve"> </w:t>
      </w:r>
      <w:r>
        <w:t>cancel</w:t>
      </w:r>
      <w:r>
        <w:rPr>
          <w:spacing w:val="-7"/>
        </w:rPr>
        <w:t xml:space="preserve"> </w:t>
      </w:r>
      <w:r>
        <w:t>this</w:t>
      </w:r>
      <w:r>
        <w:rPr>
          <w:spacing w:val="-6"/>
        </w:rPr>
        <w:t xml:space="preserve"> </w:t>
      </w:r>
      <w:r>
        <w:t>Agreement</w:t>
      </w:r>
      <w:r>
        <w:rPr>
          <w:spacing w:val="-5"/>
        </w:rPr>
        <w:t xml:space="preserve"> </w:t>
      </w:r>
      <w:r>
        <w:t>within</w:t>
      </w:r>
      <w:r>
        <w:rPr>
          <w:spacing w:val="-7"/>
        </w:rPr>
        <w:t xml:space="preserve"> </w:t>
      </w:r>
      <w:r>
        <w:t>the</w:t>
      </w:r>
      <w:r>
        <w:rPr>
          <w:spacing w:val="-7"/>
        </w:rPr>
        <w:t xml:space="preserve"> </w:t>
      </w:r>
      <w:proofErr w:type="gramStart"/>
      <w:r>
        <w:t>fourteen</w:t>
      </w:r>
      <w:r>
        <w:rPr>
          <w:spacing w:val="-6"/>
        </w:rPr>
        <w:t xml:space="preserve"> </w:t>
      </w:r>
      <w:r>
        <w:t>day</w:t>
      </w:r>
      <w:proofErr w:type="gramEnd"/>
      <w:r>
        <w:rPr>
          <w:spacing w:val="-6"/>
        </w:rPr>
        <w:t xml:space="preserve"> </w:t>
      </w:r>
      <w:r>
        <w:t>cooling-off</w:t>
      </w:r>
      <w:r>
        <w:rPr>
          <w:spacing w:val="-7"/>
        </w:rPr>
        <w:t xml:space="preserve"> </w:t>
      </w:r>
      <w:r>
        <w:t>period</w:t>
      </w:r>
      <w:r>
        <w:rPr>
          <w:spacing w:val="-8"/>
        </w:rPr>
        <w:t xml:space="preserve"> </w:t>
      </w:r>
      <w:r>
        <w:t>(see</w:t>
      </w:r>
      <w:r>
        <w:rPr>
          <w:spacing w:val="-6"/>
        </w:rPr>
        <w:t xml:space="preserve"> </w:t>
      </w:r>
      <w:r>
        <w:t>Condition</w:t>
      </w:r>
      <w:r>
        <w:rPr>
          <w:spacing w:val="-7"/>
        </w:rPr>
        <w:t xml:space="preserve"> </w:t>
      </w:r>
      <w:r>
        <w:t>7.1), the following will</w:t>
      </w:r>
      <w:r>
        <w:rPr>
          <w:spacing w:val="-1"/>
        </w:rPr>
        <w:t xml:space="preserve"> </w:t>
      </w:r>
      <w:r>
        <w:t>apply:</w:t>
      </w:r>
    </w:p>
    <w:p w14:paraId="28BEC45D" w14:textId="77777777" w:rsidR="002809CE" w:rsidRDefault="002809CE" w:rsidP="002809CE">
      <w:pPr>
        <w:pStyle w:val="ListParagraph"/>
        <w:numPr>
          <w:ilvl w:val="2"/>
          <w:numId w:val="18"/>
        </w:numPr>
        <w:tabs>
          <w:tab w:val="left" w:pos="1807"/>
        </w:tabs>
        <w:kinsoku w:val="0"/>
        <w:overflowPunct w:val="0"/>
        <w:spacing w:before="120"/>
        <w:ind w:right="115"/>
        <w:contextualSpacing w:val="0"/>
        <w:jc w:val="both"/>
      </w:pPr>
      <w:r>
        <w:t>we will process the refund due to you as soon as possible and, in any case, within thirty</w:t>
      </w:r>
      <w:r>
        <w:rPr>
          <w:spacing w:val="-10"/>
        </w:rPr>
        <w:t xml:space="preserve"> </w:t>
      </w:r>
      <w:r>
        <w:t>(30)</w:t>
      </w:r>
      <w:r>
        <w:rPr>
          <w:spacing w:val="-10"/>
        </w:rPr>
        <w:t xml:space="preserve"> </w:t>
      </w:r>
      <w:r>
        <w:t>days</w:t>
      </w:r>
      <w:r>
        <w:rPr>
          <w:spacing w:val="-10"/>
        </w:rPr>
        <w:t xml:space="preserve"> </w:t>
      </w:r>
      <w:r>
        <w:t>of</w:t>
      </w:r>
      <w:r>
        <w:rPr>
          <w:spacing w:val="-9"/>
        </w:rPr>
        <w:t xml:space="preserve"> </w:t>
      </w:r>
      <w:r>
        <w:t>the</w:t>
      </w:r>
      <w:r>
        <w:rPr>
          <w:spacing w:val="-10"/>
        </w:rPr>
        <w:t xml:space="preserve"> </w:t>
      </w:r>
      <w:r>
        <w:t>day</w:t>
      </w:r>
      <w:r>
        <w:rPr>
          <w:spacing w:val="-10"/>
        </w:rPr>
        <w:t xml:space="preserve"> </w:t>
      </w:r>
      <w:r>
        <w:t>you</w:t>
      </w:r>
      <w:r>
        <w:rPr>
          <w:spacing w:val="-9"/>
        </w:rPr>
        <w:t xml:space="preserve"> </w:t>
      </w:r>
      <w:r>
        <w:t>have</w:t>
      </w:r>
      <w:r>
        <w:rPr>
          <w:spacing w:val="-10"/>
        </w:rPr>
        <w:t xml:space="preserve"> </w:t>
      </w:r>
      <w:r>
        <w:t>given</w:t>
      </w:r>
      <w:r>
        <w:rPr>
          <w:spacing w:val="-10"/>
        </w:rPr>
        <w:t xml:space="preserve"> </w:t>
      </w:r>
      <w:r>
        <w:t>notice</w:t>
      </w:r>
      <w:r>
        <w:rPr>
          <w:spacing w:val="-9"/>
        </w:rPr>
        <w:t xml:space="preserve"> </w:t>
      </w:r>
      <w:r>
        <w:t>of</w:t>
      </w:r>
      <w:r>
        <w:rPr>
          <w:spacing w:val="-10"/>
        </w:rPr>
        <w:t xml:space="preserve"> </w:t>
      </w:r>
      <w:r>
        <w:t xml:space="preserve">cancellation. </w:t>
      </w:r>
      <w:r>
        <w:rPr>
          <w:spacing w:val="-10"/>
        </w:rPr>
        <w:t>In this case we will refund any payment made by you in full</w:t>
      </w:r>
      <w:proofErr w:type="gramStart"/>
      <w:r>
        <w:rPr>
          <w:spacing w:val="-10"/>
        </w:rPr>
        <w:t>.</w:t>
      </w:r>
      <w:r>
        <w:t>;</w:t>
      </w:r>
      <w:proofErr w:type="gramEnd"/>
    </w:p>
    <w:p w14:paraId="397FF95B" w14:textId="77777777" w:rsidR="002809CE" w:rsidRDefault="002809CE" w:rsidP="002809CE">
      <w:pPr>
        <w:pStyle w:val="ListParagraph"/>
        <w:numPr>
          <w:ilvl w:val="2"/>
          <w:numId w:val="18"/>
        </w:numPr>
        <w:tabs>
          <w:tab w:val="left" w:pos="1807"/>
        </w:tabs>
        <w:kinsoku w:val="0"/>
        <w:overflowPunct w:val="0"/>
        <w:spacing w:before="120"/>
        <w:ind w:right="117"/>
        <w:contextualSpacing w:val="0"/>
        <w:jc w:val="both"/>
      </w:pPr>
      <w:r>
        <w:t>you will no longer be able to access any on-line elements of the Online Learning Package, or any e-books provided as part of the</w:t>
      </w:r>
      <w:r>
        <w:rPr>
          <w:spacing w:val="-11"/>
        </w:rPr>
        <w:t xml:space="preserve"> </w:t>
      </w:r>
      <w:r>
        <w:t>Materials.</w:t>
      </w:r>
    </w:p>
    <w:p w14:paraId="7D8DDC2A" w14:textId="77777777" w:rsidR="002809CE" w:rsidRDefault="002809CE" w:rsidP="002809CE">
      <w:pPr>
        <w:pStyle w:val="BodyText"/>
        <w:kinsoku w:val="0"/>
        <w:overflowPunct w:val="0"/>
        <w:rPr>
          <w:sz w:val="20"/>
          <w:szCs w:val="20"/>
        </w:rPr>
      </w:pPr>
    </w:p>
    <w:p w14:paraId="46443BBB" w14:textId="77777777" w:rsidR="002809CE" w:rsidRDefault="002809CE" w:rsidP="002809CE">
      <w:pPr>
        <w:pStyle w:val="ListParagraph"/>
        <w:numPr>
          <w:ilvl w:val="1"/>
          <w:numId w:val="18"/>
        </w:numPr>
        <w:tabs>
          <w:tab w:val="left" w:pos="1101"/>
        </w:tabs>
        <w:kinsoku w:val="0"/>
        <w:overflowPunct w:val="0"/>
        <w:ind w:left="1100" w:right="115"/>
        <w:contextualSpacing w:val="0"/>
        <w:jc w:val="both"/>
      </w:pPr>
      <w:r>
        <w:t>If</w:t>
      </w:r>
      <w:r>
        <w:rPr>
          <w:spacing w:val="-5"/>
        </w:rPr>
        <w:t xml:space="preserve"> </w:t>
      </w:r>
      <w:r>
        <w:t>you</w:t>
      </w:r>
      <w:r>
        <w:rPr>
          <w:spacing w:val="-5"/>
        </w:rPr>
        <w:t xml:space="preserve"> </w:t>
      </w:r>
      <w:r>
        <w:t>cancel</w:t>
      </w:r>
      <w:r>
        <w:rPr>
          <w:spacing w:val="-4"/>
        </w:rPr>
        <w:t xml:space="preserve"> </w:t>
      </w:r>
      <w:r>
        <w:t>this</w:t>
      </w:r>
      <w:r>
        <w:rPr>
          <w:spacing w:val="-5"/>
        </w:rPr>
        <w:t xml:space="preserve"> </w:t>
      </w:r>
      <w:r>
        <w:t>Agreement</w:t>
      </w:r>
      <w:r>
        <w:rPr>
          <w:spacing w:val="-4"/>
        </w:rPr>
        <w:t xml:space="preserve"> </w:t>
      </w:r>
      <w:r>
        <w:t>after</w:t>
      </w:r>
      <w:r>
        <w:rPr>
          <w:spacing w:val="-3"/>
        </w:rPr>
        <w:t xml:space="preserve"> </w:t>
      </w:r>
      <w:r>
        <w:t>the</w:t>
      </w:r>
      <w:r>
        <w:rPr>
          <w:spacing w:val="-5"/>
        </w:rPr>
        <w:t xml:space="preserve"> </w:t>
      </w:r>
      <w:r>
        <w:t>expiry</w:t>
      </w:r>
      <w:r>
        <w:rPr>
          <w:spacing w:val="-4"/>
        </w:rPr>
        <w:t xml:space="preserve"> </w:t>
      </w:r>
      <w:r>
        <w:t>of</w:t>
      </w:r>
      <w:r>
        <w:rPr>
          <w:spacing w:val="-5"/>
        </w:rPr>
        <w:t xml:space="preserve"> </w:t>
      </w:r>
      <w:r>
        <w:t>the</w:t>
      </w:r>
      <w:r>
        <w:rPr>
          <w:spacing w:val="-5"/>
        </w:rPr>
        <w:t xml:space="preserve"> </w:t>
      </w:r>
      <w:proofErr w:type="gramStart"/>
      <w:r>
        <w:t>fourteen</w:t>
      </w:r>
      <w:r>
        <w:rPr>
          <w:spacing w:val="-2"/>
        </w:rPr>
        <w:t xml:space="preserve"> </w:t>
      </w:r>
      <w:r>
        <w:t>day</w:t>
      </w:r>
      <w:proofErr w:type="gramEnd"/>
      <w:r>
        <w:rPr>
          <w:spacing w:val="-5"/>
        </w:rPr>
        <w:t xml:space="preserve"> </w:t>
      </w:r>
      <w:r>
        <w:t>cooling</w:t>
      </w:r>
      <w:r>
        <w:rPr>
          <w:spacing w:val="-4"/>
        </w:rPr>
        <w:t xml:space="preserve"> </w:t>
      </w:r>
      <w:r>
        <w:t>off</w:t>
      </w:r>
      <w:r>
        <w:rPr>
          <w:spacing w:val="-5"/>
        </w:rPr>
        <w:t xml:space="preserve"> </w:t>
      </w:r>
      <w:r>
        <w:t>period</w:t>
      </w:r>
      <w:r>
        <w:rPr>
          <w:spacing w:val="-5"/>
        </w:rPr>
        <w:t xml:space="preserve"> </w:t>
      </w:r>
      <w:r>
        <w:t>and</w:t>
      </w:r>
      <w:r>
        <w:rPr>
          <w:spacing w:val="-3"/>
        </w:rPr>
        <w:t xml:space="preserve"> </w:t>
      </w:r>
      <w:r>
        <w:t>you have paid for the whole Online Learning Package in</w:t>
      </w:r>
      <w:r>
        <w:rPr>
          <w:spacing w:val="-12"/>
        </w:rPr>
        <w:t xml:space="preserve"> </w:t>
      </w:r>
      <w:r>
        <w:t>advance:</w:t>
      </w:r>
    </w:p>
    <w:p w14:paraId="42B4542B" w14:textId="77777777" w:rsidR="002809CE" w:rsidRDefault="002809CE" w:rsidP="002809CE">
      <w:pPr>
        <w:pStyle w:val="ListParagraph"/>
        <w:numPr>
          <w:ilvl w:val="2"/>
          <w:numId w:val="18"/>
        </w:numPr>
        <w:tabs>
          <w:tab w:val="left" w:pos="1807"/>
        </w:tabs>
        <w:kinsoku w:val="0"/>
        <w:overflowPunct w:val="0"/>
        <w:spacing w:before="120"/>
        <w:ind w:right="151"/>
        <w:contextualSpacing w:val="0"/>
      </w:pPr>
      <w:r w:rsidRPr="00536717">
        <w:t>we will consider a partial refund of the fees paid by calculating and retaining the fees due</w:t>
      </w:r>
      <w:r>
        <w:t xml:space="preserve"> up until the date the request was received. </w:t>
      </w:r>
      <w:r w:rsidRPr="00536717">
        <w:t xml:space="preserve">We will also keep a cancellation fee and refund any difference between the amount paid and the amount </w:t>
      </w:r>
      <w:proofErr w:type="gramStart"/>
      <w:r w:rsidRPr="00536717">
        <w:t>retained;</w:t>
      </w:r>
      <w:proofErr w:type="gramEnd"/>
    </w:p>
    <w:p w14:paraId="1B0DCA4B" w14:textId="77777777" w:rsidR="002809CE" w:rsidRDefault="002809CE" w:rsidP="002809CE">
      <w:pPr>
        <w:pStyle w:val="ListParagraph"/>
        <w:numPr>
          <w:ilvl w:val="2"/>
          <w:numId w:val="18"/>
        </w:numPr>
        <w:tabs>
          <w:tab w:val="left" w:pos="1807"/>
        </w:tabs>
        <w:kinsoku w:val="0"/>
        <w:overflowPunct w:val="0"/>
        <w:spacing w:before="120"/>
        <w:ind w:right="151"/>
        <w:contextualSpacing w:val="0"/>
      </w:pPr>
      <w:r>
        <w:t>from</w:t>
      </w:r>
      <w:r>
        <w:rPr>
          <w:spacing w:val="-13"/>
        </w:rPr>
        <w:t xml:space="preserve"> </w:t>
      </w:r>
      <w:r>
        <w:t>the</w:t>
      </w:r>
      <w:r>
        <w:rPr>
          <w:spacing w:val="-13"/>
        </w:rPr>
        <w:t xml:space="preserve"> </w:t>
      </w:r>
      <w:r>
        <w:t>date</w:t>
      </w:r>
      <w:r>
        <w:rPr>
          <w:spacing w:val="-12"/>
        </w:rPr>
        <w:t xml:space="preserve"> </w:t>
      </w:r>
      <w:r>
        <w:t>we</w:t>
      </w:r>
      <w:r>
        <w:rPr>
          <w:spacing w:val="-13"/>
        </w:rPr>
        <w:t xml:space="preserve"> </w:t>
      </w:r>
      <w:r>
        <w:t>receive</w:t>
      </w:r>
      <w:r>
        <w:rPr>
          <w:spacing w:val="-13"/>
        </w:rPr>
        <w:t xml:space="preserve"> </w:t>
      </w:r>
      <w:r>
        <w:t>your</w:t>
      </w:r>
      <w:r>
        <w:rPr>
          <w:spacing w:val="-13"/>
        </w:rPr>
        <w:t xml:space="preserve"> </w:t>
      </w:r>
      <w:r>
        <w:t>cancellation</w:t>
      </w:r>
      <w:r>
        <w:rPr>
          <w:spacing w:val="-13"/>
        </w:rPr>
        <w:t xml:space="preserve"> </w:t>
      </w:r>
      <w:r>
        <w:t>notice,</w:t>
      </w:r>
      <w:r>
        <w:rPr>
          <w:spacing w:val="-14"/>
        </w:rPr>
        <w:t xml:space="preserve"> </w:t>
      </w:r>
      <w:r>
        <w:t>we</w:t>
      </w:r>
      <w:r>
        <w:rPr>
          <w:spacing w:val="-12"/>
        </w:rPr>
        <w:t xml:space="preserve"> </w:t>
      </w:r>
      <w:r>
        <w:t>will</w:t>
      </w:r>
      <w:r>
        <w:rPr>
          <w:spacing w:val="-13"/>
        </w:rPr>
        <w:t xml:space="preserve"> </w:t>
      </w:r>
      <w:r>
        <w:t>be</w:t>
      </w:r>
      <w:r>
        <w:rPr>
          <w:spacing w:val="-11"/>
        </w:rPr>
        <w:t xml:space="preserve"> </w:t>
      </w:r>
      <w:r>
        <w:t>entitled</w:t>
      </w:r>
      <w:r>
        <w:rPr>
          <w:spacing w:val="-13"/>
        </w:rPr>
        <w:t xml:space="preserve"> </w:t>
      </w:r>
      <w:r>
        <w:t>to</w:t>
      </w:r>
      <w:r>
        <w:rPr>
          <w:spacing w:val="-13"/>
        </w:rPr>
        <w:t xml:space="preserve"> </w:t>
      </w:r>
      <w:r>
        <w:t>remove</w:t>
      </w:r>
      <w:r>
        <w:rPr>
          <w:spacing w:val="-12"/>
        </w:rPr>
        <w:t xml:space="preserve"> </w:t>
      </w:r>
      <w:r>
        <w:t>your access to any e-books provided as part of the Materials;</w:t>
      </w:r>
      <w:r>
        <w:rPr>
          <w:spacing w:val="-16"/>
        </w:rPr>
        <w:t xml:space="preserve"> </w:t>
      </w:r>
      <w:r>
        <w:t>and</w:t>
      </w:r>
    </w:p>
    <w:p w14:paraId="7B165C76" w14:textId="77777777" w:rsidR="002809CE" w:rsidRDefault="002809CE" w:rsidP="002809CE">
      <w:pPr>
        <w:pStyle w:val="ListParagraph"/>
        <w:numPr>
          <w:ilvl w:val="2"/>
          <w:numId w:val="18"/>
        </w:numPr>
        <w:tabs>
          <w:tab w:val="left" w:pos="1807"/>
        </w:tabs>
        <w:kinsoku w:val="0"/>
        <w:overflowPunct w:val="0"/>
        <w:spacing w:before="120"/>
        <w:ind w:right="163"/>
        <w:contextualSpacing w:val="0"/>
      </w:pPr>
      <w:r>
        <w:t>from the date we receive your cancellation notice, you will no longer be entitled to access any on-line elements of the Online Learning</w:t>
      </w:r>
      <w:r>
        <w:rPr>
          <w:spacing w:val="-17"/>
        </w:rPr>
        <w:t xml:space="preserve"> </w:t>
      </w:r>
      <w:r>
        <w:t>Package.</w:t>
      </w:r>
    </w:p>
    <w:p w14:paraId="23E60412" w14:textId="77777777" w:rsidR="002809CE" w:rsidRDefault="002809CE" w:rsidP="002809CE">
      <w:pPr>
        <w:pStyle w:val="BodyText"/>
        <w:kinsoku w:val="0"/>
        <w:overflowPunct w:val="0"/>
        <w:rPr>
          <w:sz w:val="20"/>
          <w:szCs w:val="20"/>
        </w:rPr>
      </w:pPr>
    </w:p>
    <w:p w14:paraId="4A36DAEA" w14:textId="77777777" w:rsidR="002809CE" w:rsidRDefault="002809CE" w:rsidP="002809CE">
      <w:pPr>
        <w:pStyle w:val="ListParagraph"/>
        <w:numPr>
          <w:ilvl w:val="1"/>
          <w:numId w:val="18"/>
        </w:numPr>
        <w:tabs>
          <w:tab w:val="left" w:pos="1101"/>
        </w:tabs>
        <w:kinsoku w:val="0"/>
        <w:overflowPunct w:val="0"/>
        <w:ind w:left="1100" w:right="115"/>
        <w:contextualSpacing w:val="0"/>
        <w:jc w:val="both"/>
      </w:pPr>
      <w:r>
        <w:t>If</w:t>
      </w:r>
      <w:r>
        <w:rPr>
          <w:spacing w:val="-5"/>
        </w:rPr>
        <w:t xml:space="preserve"> </w:t>
      </w:r>
      <w:r>
        <w:t>you</w:t>
      </w:r>
      <w:r>
        <w:rPr>
          <w:spacing w:val="-5"/>
        </w:rPr>
        <w:t xml:space="preserve"> </w:t>
      </w:r>
      <w:r>
        <w:t>cancel</w:t>
      </w:r>
      <w:r>
        <w:rPr>
          <w:spacing w:val="-4"/>
        </w:rPr>
        <w:t xml:space="preserve"> </w:t>
      </w:r>
      <w:r>
        <w:t>this</w:t>
      </w:r>
      <w:r>
        <w:rPr>
          <w:spacing w:val="-5"/>
        </w:rPr>
        <w:t xml:space="preserve"> </w:t>
      </w:r>
      <w:r>
        <w:t>Agreement</w:t>
      </w:r>
      <w:r>
        <w:rPr>
          <w:spacing w:val="-4"/>
        </w:rPr>
        <w:t xml:space="preserve"> </w:t>
      </w:r>
      <w:r>
        <w:t>after</w:t>
      </w:r>
      <w:r>
        <w:rPr>
          <w:spacing w:val="-3"/>
        </w:rPr>
        <w:t xml:space="preserve"> </w:t>
      </w:r>
      <w:r>
        <w:t>the</w:t>
      </w:r>
      <w:r>
        <w:rPr>
          <w:spacing w:val="-5"/>
        </w:rPr>
        <w:t xml:space="preserve"> </w:t>
      </w:r>
      <w:r>
        <w:t>expiry</w:t>
      </w:r>
      <w:r>
        <w:rPr>
          <w:spacing w:val="-4"/>
        </w:rPr>
        <w:t xml:space="preserve"> </w:t>
      </w:r>
      <w:r>
        <w:t>of</w:t>
      </w:r>
      <w:r>
        <w:rPr>
          <w:spacing w:val="-5"/>
        </w:rPr>
        <w:t xml:space="preserve"> </w:t>
      </w:r>
      <w:r>
        <w:t>the</w:t>
      </w:r>
      <w:r>
        <w:rPr>
          <w:spacing w:val="-5"/>
        </w:rPr>
        <w:t xml:space="preserve"> </w:t>
      </w:r>
      <w:proofErr w:type="gramStart"/>
      <w:r>
        <w:t>fourteen</w:t>
      </w:r>
      <w:r>
        <w:rPr>
          <w:spacing w:val="-2"/>
        </w:rPr>
        <w:t xml:space="preserve"> </w:t>
      </w:r>
      <w:r>
        <w:t>day</w:t>
      </w:r>
      <w:proofErr w:type="gramEnd"/>
      <w:r>
        <w:rPr>
          <w:spacing w:val="-5"/>
        </w:rPr>
        <w:t xml:space="preserve"> </w:t>
      </w:r>
      <w:r>
        <w:t>cooling</w:t>
      </w:r>
      <w:r>
        <w:rPr>
          <w:spacing w:val="-4"/>
        </w:rPr>
        <w:t xml:space="preserve"> </w:t>
      </w:r>
      <w:r>
        <w:t>off</w:t>
      </w:r>
      <w:r>
        <w:rPr>
          <w:spacing w:val="-5"/>
        </w:rPr>
        <w:t xml:space="preserve"> </w:t>
      </w:r>
      <w:r>
        <w:t>period</w:t>
      </w:r>
      <w:r>
        <w:rPr>
          <w:spacing w:val="-5"/>
        </w:rPr>
        <w:t xml:space="preserve"> </w:t>
      </w:r>
      <w:r>
        <w:t>and</w:t>
      </w:r>
      <w:r>
        <w:rPr>
          <w:spacing w:val="-3"/>
        </w:rPr>
        <w:t xml:space="preserve"> </w:t>
      </w:r>
      <w:r>
        <w:t>you have paid part of the Fees under a Payment</w:t>
      </w:r>
      <w:r>
        <w:rPr>
          <w:spacing w:val="-9"/>
        </w:rPr>
        <w:t xml:space="preserve"> </w:t>
      </w:r>
      <w:r>
        <w:t>Plan:</w:t>
      </w:r>
    </w:p>
    <w:p w14:paraId="35791B93" w14:textId="77777777" w:rsidR="002809CE" w:rsidRDefault="002809CE" w:rsidP="002809CE">
      <w:pPr>
        <w:pStyle w:val="ListParagraph"/>
        <w:numPr>
          <w:ilvl w:val="2"/>
          <w:numId w:val="18"/>
        </w:numPr>
        <w:tabs>
          <w:tab w:val="left" w:pos="1808"/>
        </w:tabs>
        <w:kinsoku w:val="0"/>
        <w:overflowPunct w:val="0"/>
        <w:spacing w:before="120"/>
        <w:ind w:hanging="709"/>
        <w:contextualSpacing w:val="0"/>
        <w:jc w:val="both"/>
      </w:pPr>
      <w:r>
        <w:t>you will not be entitled to any refund of Fees paid to that</w:t>
      </w:r>
      <w:r>
        <w:rPr>
          <w:spacing w:val="-35"/>
        </w:rPr>
        <w:t xml:space="preserve"> </w:t>
      </w:r>
      <w:proofErr w:type="gramStart"/>
      <w:r>
        <w:t>date;</w:t>
      </w:r>
      <w:proofErr w:type="gramEnd"/>
    </w:p>
    <w:p w14:paraId="0223A4B5" w14:textId="77777777" w:rsidR="002809CE" w:rsidRDefault="002809CE" w:rsidP="002809CE">
      <w:pPr>
        <w:pStyle w:val="ListParagraph"/>
        <w:numPr>
          <w:ilvl w:val="2"/>
          <w:numId w:val="18"/>
        </w:numPr>
        <w:tabs>
          <w:tab w:val="left" w:pos="1807"/>
        </w:tabs>
        <w:kinsoku w:val="0"/>
        <w:overflowPunct w:val="0"/>
        <w:spacing w:before="120"/>
        <w:ind w:right="116"/>
        <w:contextualSpacing w:val="0"/>
        <w:jc w:val="both"/>
      </w:pPr>
      <w:r>
        <w:t>all outstanding Fees payable due by you to us, up to the point of cancellation, become</w:t>
      </w:r>
      <w:r>
        <w:rPr>
          <w:spacing w:val="-2"/>
        </w:rPr>
        <w:t xml:space="preserve"> </w:t>
      </w:r>
      <w:proofErr w:type="gramStart"/>
      <w:r>
        <w:t>payable;</w:t>
      </w:r>
      <w:proofErr w:type="gramEnd"/>
    </w:p>
    <w:p w14:paraId="2C72601D" w14:textId="77777777" w:rsidR="002809CE" w:rsidRDefault="002809CE" w:rsidP="002809CE">
      <w:pPr>
        <w:pStyle w:val="ListParagraph"/>
        <w:numPr>
          <w:ilvl w:val="2"/>
          <w:numId w:val="18"/>
        </w:numPr>
        <w:tabs>
          <w:tab w:val="left" w:pos="1807"/>
        </w:tabs>
        <w:kinsoku w:val="0"/>
        <w:overflowPunct w:val="0"/>
        <w:spacing w:before="120"/>
        <w:ind w:right="116"/>
        <w:contextualSpacing w:val="0"/>
        <w:jc w:val="both"/>
      </w:pPr>
      <w:r>
        <w:t>you will be required to pay an amount calculated based on your open balance. For balances less than £500 you will be required to pay a £50 cancellation fee. For balances</w:t>
      </w:r>
      <w:r>
        <w:rPr>
          <w:spacing w:val="-17"/>
        </w:rPr>
        <w:t xml:space="preserve"> </w:t>
      </w:r>
      <w:r>
        <w:t>greater</w:t>
      </w:r>
      <w:r>
        <w:rPr>
          <w:spacing w:val="-15"/>
        </w:rPr>
        <w:t xml:space="preserve"> </w:t>
      </w:r>
      <w:r>
        <w:t>than</w:t>
      </w:r>
      <w:r>
        <w:rPr>
          <w:spacing w:val="-15"/>
        </w:rPr>
        <w:t xml:space="preserve"> </w:t>
      </w:r>
      <w:r>
        <w:t>£500</w:t>
      </w:r>
      <w:r>
        <w:rPr>
          <w:spacing w:val="-15"/>
        </w:rPr>
        <w:t xml:space="preserve"> </w:t>
      </w:r>
      <w:r>
        <w:t>you</w:t>
      </w:r>
      <w:r>
        <w:rPr>
          <w:spacing w:val="-14"/>
        </w:rPr>
        <w:t xml:space="preserve"> </w:t>
      </w:r>
      <w:r>
        <w:t>will</w:t>
      </w:r>
      <w:r>
        <w:rPr>
          <w:spacing w:val="-15"/>
        </w:rPr>
        <w:t xml:space="preserve"> </w:t>
      </w:r>
      <w:r>
        <w:t>be</w:t>
      </w:r>
      <w:r>
        <w:rPr>
          <w:spacing w:val="-14"/>
        </w:rPr>
        <w:t xml:space="preserve"> </w:t>
      </w:r>
      <w:r>
        <w:t>required</w:t>
      </w:r>
      <w:r>
        <w:rPr>
          <w:spacing w:val="-14"/>
        </w:rPr>
        <w:t xml:space="preserve"> </w:t>
      </w:r>
      <w:r>
        <w:t>to</w:t>
      </w:r>
      <w:r>
        <w:rPr>
          <w:spacing w:val="-14"/>
        </w:rPr>
        <w:t xml:space="preserve"> </w:t>
      </w:r>
      <w:r>
        <w:t>pay</w:t>
      </w:r>
      <w:r>
        <w:rPr>
          <w:spacing w:val="-15"/>
        </w:rPr>
        <w:t xml:space="preserve"> </w:t>
      </w:r>
      <w:r>
        <w:t>us</w:t>
      </w:r>
      <w:r>
        <w:rPr>
          <w:spacing w:val="-14"/>
        </w:rPr>
        <w:t xml:space="preserve"> </w:t>
      </w:r>
      <w:r>
        <w:t>10%</w:t>
      </w:r>
      <w:r>
        <w:rPr>
          <w:spacing w:val="-14"/>
        </w:rPr>
        <w:t xml:space="preserve"> </w:t>
      </w:r>
      <w:r>
        <w:t>of</w:t>
      </w:r>
      <w:r>
        <w:rPr>
          <w:spacing w:val="-14"/>
        </w:rPr>
        <w:t xml:space="preserve"> </w:t>
      </w:r>
      <w:r>
        <w:t>your</w:t>
      </w:r>
      <w:r>
        <w:rPr>
          <w:spacing w:val="-15"/>
        </w:rPr>
        <w:t xml:space="preserve"> </w:t>
      </w:r>
      <w:r>
        <w:t>open</w:t>
      </w:r>
      <w:r>
        <w:rPr>
          <w:spacing w:val="-14"/>
        </w:rPr>
        <w:t xml:space="preserve"> </w:t>
      </w:r>
      <w:r>
        <w:t>balance in addition to the £50 cancellation</w:t>
      </w:r>
      <w:r>
        <w:rPr>
          <w:spacing w:val="-4"/>
        </w:rPr>
        <w:t xml:space="preserve"> </w:t>
      </w:r>
      <w:r>
        <w:t>fee.</w:t>
      </w:r>
    </w:p>
    <w:p w14:paraId="3ADE0065" w14:textId="77777777" w:rsidR="002809CE" w:rsidRDefault="002809CE" w:rsidP="002809CE">
      <w:pPr>
        <w:pStyle w:val="ListParagraph"/>
        <w:numPr>
          <w:ilvl w:val="2"/>
          <w:numId w:val="18"/>
        </w:numPr>
        <w:tabs>
          <w:tab w:val="left" w:pos="1807"/>
        </w:tabs>
        <w:kinsoku w:val="0"/>
        <w:overflowPunct w:val="0"/>
        <w:spacing w:before="120"/>
        <w:ind w:right="117"/>
        <w:contextualSpacing w:val="0"/>
        <w:jc w:val="both"/>
      </w:pPr>
      <w:r>
        <w:t xml:space="preserve">from the date we receive your cancellation </w:t>
      </w:r>
      <w:proofErr w:type="gramStart"/>
      <w:r>
        <w:t>fee ,</w:t>
      </w:r>
      <w:proofErr w:type="gramEnd"/>
      <w:r>
        <w:t xml:space="preserve"> you will no longer be </w:t>
      </w:r>
      <w:r>
        <w:lastRenderedPageBreak/>
        <w:t>entitled to access any on-line elements of the Online Learning</w:t>
      </w:r>
      <w:r>
        <w:rPr>
          <w:spacing w:val="-17"/>
        </w:rPr>
        <w:t xml:space="preserve"> </w:t>
      </w:r>
      <w:r>
        <w:t>Package.</w:t>
      </w:r>
    </w:p>
    <w:p w14:paraId="71C1F496" w14:textId="77777777" w:rsidR="002809CE" w:rsidRDefault="002809CE" w:rsidP="002809CE">
      <w:pPr>
        <w:pStyle w:val="ListParagraph"/>
        <w:tabs>
          <w:tab w:val="left" w:pos="1807"/>
        </w:tabs>
        <w:kinsoku w:val="0"/>
        <w:overflowPunct w:val="0"/>
        <w:spacing w:before="120"/>
        <w:ind w:left="2834" w:right="117"/>
        <w:jc w:val="both"/>
      </w:pPr>
    </w:p>
    <w:p w14:paraId="38D10CCA" w14:textId="77777777" w:rsidR="002809CE" w:rsidRPr="00AA54FC" w:rsidRDefault="002809CE" w:rsidP="002809CE">
      <w:pPr>
        <w:pStyle w:val="BodyText"/>
        <w:numPr>
          <w:ilvl w:val="1"/>
          <w:numId w:val="18"/>
        </w:numPr>
        <w:kinsoku w:val="0"/>
        <w:overflowPunct w:val="0"/>
      </w:pPr>
      <w:r w:rsidRPr="00AA54FC">
        <w:t xml:space="preserve">You cannot cancel this Agreement after the expiry of the </w:t>
      </w:r>
      <w:proofErr w:type="gramStart"/>
      <w:r w:rsidRPr="00AA54FC">
        <w:t>fourteen day</w:t>
      </w:r>
      <w:proofErr w:type="gramEnd"/>
      <w:r w:rsidRPr="00AA54FC">
        <w:t xml:space="preserve"> cooling off period if:</w:t>
      </w:r>
    </w:p>
    <w:p w14:paraId="46E4633F" w14:textId="77777777" w:rsidR="002809CE" w:rsidRPr="00AA54FC" w:rsidRDefault="002809CE" w:rsidP="002809CE">
      <w:pPr>
        <w:pStyle w:val="ListParagraph"/>
        <w:numPr>
          <w:ilvl w:val="2"/>
          <w:numId w:val="18"/>
        </w:numPr>
        <w:tabs>
          <w:tab w:val="left" w:pos="1808"/>
        </w:tabs>
        <w:kinsoku w:val="0"/>
        <w:overflowPunct w:val="0"/>
        <w:spacing w:before="120"/>
        <w:ind w:hanging="709"/>
        <w:contextualSpacing w:val="0"/>
        <w:jc w:val="both"/>
      </w:pPr>
      <w:r w:rsidRPr="00AA54FC">
        <w:t xml:space="preserve">The support period on your course has </w:t>
      </w:r>
      <w:proofErr w:type="gramStart"/>
      <w:r w:rsidRPr="00AA54FC">
        <w:t>ended;</w:t>
      </w:r>
      <w:proofErr w:type="gramEnd"/>
    </w:p>
    <w:p w14:paraId="42C034C3" w14:textId="77777777" w:rsidR="002809CE" w:rsidRPr="006141DD" w:rsidRDefault="002809CE" w:rsidP="002809CE">
      <w:pPr>
        <w:pStyle w:val="ListParagraph"/>
        <w:numPr>
          <w:ilvl w:val="2"/>
          <w:numId w:val="18"/>
        </w:numPr>
        <w:tabs>
          <w:tab w:val="left" w:pos="1808"/>
        </w:tabs>
        <w:kinsoku w:val="0"/>
        <w:overflowPunct w:val="0"/>
        <w:spacing w:before="120"/>
        <w:ind w:hanging="709"/>
        <w:contextualSpacing w:val="0"/>
        <w:jc w:val="both"/>
      </w:pPr>
      <w:r w:rsidRPr="00AA54FC">
        <w:t xml:space="preserve">if you have less than </w:t>
      </w:r>
      <w:r w:rsidRPr="006141DD">
        <w:t>25%</w:t>
      </w:r>
      <w:r w:rsidRPr="00AA54FC">
        <w:t xml:space="preserve"> of the support period left on your course</w:t>
      </w:r>
    </w:p>
    <w:p w14:paraId="62B5049D" w14:textId="77777777" w:rsidR="002809CE" w:rsidRDefault="002809CE" w:rsidP="002809CE">
      <w:pPr>
        <w:pStyle w:val="BodyText"/>
        <w:kinsoku w:val="0"/>
        <w:overflowPunct w:val="0"/>
        <w:rPr>
          <w:sz w:val="20"/>
          <w:szCs w:val="20"/>
        </w:rPr>
      </w:pPr>
    </w:p>
    <w:p w14:paraId="557EEAD4" w14:textId="77777777" w:rsidR="002809CE" w:rsidRDefault="002809CE" w:rsidP="002809CE">
      <w:pPr>
        <w:pStyle w:val="ListParagraph"/>
        <w:numPr>
          <w:ilvl w:val="1"/>
          <w:numId w:val="18"/>
        </w:numPr>
        <w:tabs>
          <w:tab w:val="left" w:pos="1101"/>
        </w:tabs>
        <w:kinsoku w:val="0"/>
        <w:overflowPunct w:val="0"/>
        <w:ind w:left="1100" w:right="115"/>
        <w:contextualSpacing w:val="0"/>
        <w:jc w:val="both"/>
      </w:pPr>
      <w:r>
        <w:t>Where we make a refund to you, we will do so using the same method originally used by you to pay for the</w:t>
      </w:r>
      <w:r>
        <w:rPr>
          <w:spacing w:val="-4"/>
        </w:rPr>
        <w:t xml:space="preserve"> </w:t>
      </w:r>
      <w:r>
        <w:t>purchase.</w:t>
      </w:r>
    </w:p>
    <w:p w14:paraId="0103A129" w14:textId="77777777" w:rsidR="002809CE" w:rsidRDefault="002809CE" w:rsidP="002809CE">
      <w:pPr>
        <w:pStyle w:val="BodyText"/>
        <w:kinsoku w:val="0"/>
        <w:overflowPunct w:val="0"/>
        <w:rPr>
          <w:sz w:val="20"/>
          <w:szCs w:val="20"/>
        </w:rPr>
      </w:pPr>
    </w:p>
    <w:p w14:paraId="034A42B8" w14:textId="77777777" w:rsidR="002809CE" w:rsidRDefault="002809CE" w:rsidP="002809CE">
      <w:pPr>
        <w:pStyle w:val="ListParagraph"/>
        <w:numPr>
          <w:ilvl w:val="1"/>
          <w:numId w:val="18"/>
        </w:numPr>
        <w:tabs>
          <w:tab w:val="left" w:pos="1101"/>
        </w:tabs>
        <w:kinsoku w:val="0"/>
        <w:overflowPunct w:val="0"/>
        <w:ind w:left="1100" w:right="151"/>
        <w:contextualSpacing w:val="0"/>
      </w:pPr>
      <w:r>
        <w:t xml:space="preserve">If you cancel this Agreement after the expiry of the </w:t>
      </w:r>
      <w:proofErr w:type="gramStart"/>
      <w:r>
        <w:t>fourteen day</w:t>
      </w:r>
      <w:proofErr w:type="gramEnd"/>
      <w:r>
        <w:t xml:space="preserve"> cooling off period and we have processed your registration or membership with the Awarding</w:t>
      </w:r>
      <w:r>
        <w:rPr>
          <w:spacing w:val="-15"/>
        </w:rPr>
        <w:t xml:space="preserve"> </w:t>
      </w:r>
      <w:r>
        <w:t>Body:</w:t>
      </w:r>
    </w:p>
    <w:p w14:paraId="52EE2F63" w14:textId="77777777" w:rsidR="002809CE" w:rsidRDefault="002809CE" w:rsidP="002809CE">
      <w:pPr>
        <w:pStyle w:val="ListParagraph"/>
        <w:numPr>
          <w:ilvl w:val="2"/>
          <w:numId w:val="18"/>
        </w:numPr>
        <w:tabs>
          <w:tab w:val="left" w:pos="1807"/>
        </w:tabs>
        <w:kinsoku w:val="0"/>
        <w:overflowPunct w:val="0"/>
        <w:spacing w:before="120"/>
        <w:ind w:right="158"/>
        <w:contextualSpacing w:val="0"/>
      </w:pPr>
      <w:r>
        <w:t>you will not be entitled to any refund of the Fees paid to date for registration and you will be required to pay any outstanding Fees</w:t>
      </w:r>
      <w:r>
        <w:rPr>
          <w:spacing w:val="-11"/>
        </w:rPr>
        <w:t xml:space="preserve"> </w:t>
      </w:r>
      <w:r>
        <w:t>due.</w:t>
      </w:r>
    </w:p>
    <w:p w14:paraId="169CC431" w14:textId="77777777" w:rsidR="002809CE" w:rsidRDefault="002809CE" w:rsidP="002809CE">
      <w:pPr>
        <w:pStyle w:val="ListParagraph"/>
        <w:numPr>
          <w:ilvl w:val="2"/>
          <w:numId w:val="18"/>
        </w:numPr>
        <w:tabs>
          <w:tab w:val="left" w:pos="1807"/>
        </w:tabs>
        <w:kinsoku w:val="0"/>
        <w:overflowPunct w:val="0"/>
        <w:spacing w:before="120"/>
        <w:ind w:right="158"/>
        <w:contextualSpacing w:val="0"/>
      </w:pPr>
      <w:r>
        <w:t>you will be required to pay any outstanding Fees for the membership if you have activated this with the Awarding</w:t>
      </w:r>
      <w:r>
        <w:rPr>
          <w:spacing w:val="-4"/>
        </w:rPr>
        <w:t xml:space="preserve"> </w:t>
      </w:r>
      <w:r>
        <w:t>Body</w:t>
      </w:r>
    </w:p>
    <w:p w14:paraId="171F4127" w14:textId="77777777" w:rsidR="002809CE" w:rsidRDefault="002809CE" w:rsidP="002809CE">
      <w:pPr>
        <w:pStyle w:val="BodyText"/>
        <w:kinsoku w:val="0"/>
        <w:overflowPunct w:val="0"/>
        <w:rPr>
          <w:sz w:val="20"/>
          <w:szCs w:val="20"/>
        </w:rPr>
      </w:pPr>
    </w:p>
    <w:p w14:paraId="2513353C" w14:textId="77777777" w:rsidR="002809CE" w:rsidRDefault="002809CE" w:rsidP="002809CE">
      <w:pPr>
        <w:pStyle w:val="Heading4"/>
        <w:keepNext w:val="0"/>
        <w:keepLines w:val="0"/>
        <w:numPr>
          <w:ilvl w:val="1"/>
          <w:numId w:val="28"/>
        </w:numPr>
        <w:tabs>
          <w:tab w:val="left" w:pos="1356"/>
        </w:tabs>
        <w:kinsoku w:val="0"/>
        <w:overflowPunct w:val="0"/>
        <w:spacing w:before="0" w:after="0"/>
        <w:ind w:hanging="722"/>
      </w:pPr>
      <w:r>
        <w:t>Delivery and Care of the</w:t>
      </w:r>
      <w:r>
        <w:rPr>
          <w:spacing w:val="-10"/>
        </w:rPr>
        <w:t xml:space="preserve"> </w:t>
      </w:r>
      <w:r>
        <w:t>Materials</w:t>
      </w:r>
    </w:p>
    <w:p w14:paraId="6CEDFDE2" w14:textId="77777777" w:rsidR="002809CE" w:rsidRDefault="002809CE" w:rsidP="002809CE">
      <w:pPr>
        <w:pStyle w:val="BodyText"/>
        <w:kinsoku w:val="0"/>
        <w:overflowPunct w:val="0"/>
        <w:rPr>
          <w:b/>
          <w:bCs/>
          <w:sz w:val="20"/>
          <w:szCs w:val="20"/>
        </w:rPr>
      </w:pPr>
    </w:p>
    <w:p w14:paraId="0131C50F" w14:textId="77777777" w:rsidR="002809CE" w:rsidRDefault="002809CE" w:rsidP="002809CE">
      <w:pPr>
        <w:pStyle w:val="BodyText"/>
        <w:kinsoku w:val="0"/>
        <w:overflowPunct w:val="0"/>
        <w:spacing w:before="0"/>
        <w:ind w:left="1355"/>
      </w:pPr>
      <w:r>
        <w:t>The terms of this Condition 12 apply in relation to Materials which are provided to you.</w:t>
      </w:r>
    </w:p>
    <w:p w14:paraId="6D6190F6" w14:textId="77777777" w:rsidR="002809CE" w:rsidRDefault="002809CE" w:rsidP="002809CE">
      <w:pPr>
        <w:pStyle w:val="BodyText"/>
        <w:kinsoku w:val="0"/>
        <w:overflowPunct w:val="0"/>
        <w:rPr>
          <w:sz w:val="20"/>
          <w:szCs w:val="20"/>
        </w:rPr>
      </w:pPr>
    </w:p>
    <w:p w14:paraId="53031644" w14:textId="77777777" w:rsidR="002809CE" w:rsidRDefault="002809CE" w:rsidP="002809CE">
      <w:pPr>
        <w:pStyle w:val="ListParagraph"/>
        <w:numPr>
          <w:ilvl w:val="1"/>
          <w:numId w:val="17"/>
        </w:numPr>
        <w:tabs>
          <w:tab w:val="left" w:pos="1101"/>
        </w:tabs>
        <w:kinsoku w:val="0"/>
        <w:overflowPunct w:val="0"/>
        <w:ind w:right="115"/>
        <w:contextualSpacing w:val="0"/>
        <w:jc w:val="both"/>
      </w:pPr>
      <w:r>
        <w:t xml:space="preserve">When the Agreement is made by us sending you the </w:t>
      </w:r>
      <w:proofErr w:type="gramStart"/>
      <w:r>
        <w:t>Confirmation</w:t>
      </w:r>
      <w:proofErr w:type="gramEnd"/>
      <w:r>
        <w:t xml:space="preserve"> we will reserve the relevant Materials in your name. We may release the Materials to you in compact learning units as you progress through the programme for the Online Learning</w:t>
      </w:r>
      <w:r>
        <w:rPr>
          <w:spacing w:val="-33"/>
        </w:rPr>
        <w:t xml:space="preserve"> </w:t>
      </w:r>
      <w:r>
        <w:t>Package.</w:t>
      </w:r>
    </w:p>
    <w:p w14:paraId="387A1F79" w14:textId="77777777" w:rsidR="002809CE" w:rsidRDefault="002809CE" w:rsidP="002809CE">
      <w:pPr>
        <w:pStyle w:val="BodyText"/>
        <w:kinsoku w:val="0"/>
        <w:overflowPunct w:val="0"/>
        <w:rPr>
          <w:sz w:val="20"/>
          <w:szCs w:val="20"/>
        </w:rPr>
      </w:pPr>
    </w:p>
    <w:p w14:paraId="40162698" w14:textId="77777777" w:rsidR="002809CE" w:rsidRDefault="002809CE" w:rsidP="002809CE">
      <w:pPr>
        <w:pStyle w:val="ListParagraph"/>
        <w:numPr>
          <w:ilvl w:val="1"/>
          <w:numId w:val="17"/>
        </w:numPr>
        <w:tabs>
          <w:tab w:val="left" w:pos="1101"/>
        </w:tabs>
        <w:kinsoku w:val="0"/>
        <w:overflowPunct w:val="0"/>
        <w:ind w:right="177"/>
        <w:contextualSpacing w:val="0"/>
      </w:pPr>
      <w:r>
        <w:t xml:space="preserve">Unless otherwise agreed by us, delivery of the Materials will take place at </w:t>
      </w:r>
      <w:proofErr w:type="gramStart"/>
      <w:r>
        <w:t>the  email</w:t>
      </w:r>
      <w:proofErr w:type="gramEnd"/>
      <w:r>
        <w:t xml:space="preserve"> address supplied by you to us on the Enrolment</w:t>
      </w:r>
      <w:r>
        <w:rPr>
          <w:spacing w:val="-19"/>
        </w:rPr>
        <w:t xml:space="preserve"> </w:t>
      </w:r>
      <w:r>
        <w:t>Form.</w:t>
      </w:r>
    </w:p>
    <w:p w14:paraId="2CD3738E" w14:textId="77777777" w:rsidR="002809CE" w:rsidRDefault="002809CE" w:rsidP="002809CE">
      <w:pPr>
        <w:pStyle w:val="BodyText"/>
        <w:kinsoku w:val="0"/>
        <w:overflowPunct w:val="0"/>
        <w:rPr>
          <w:sz w:val="20"/>
          <w:szCs w:val="20"/>
        </w:rPr>
      </w:pPr>
    </w:p>
    <w:p w14:paraId="4704DC5D" w14:textId="77777777" w:rsidR="002809CE" w:rsidRDefault="002809CE" w:rsidP="002809CE">
      <w:pPr>
        <w:pStyle w:val="ListParagraph"/>
        <w:numPr>
          <w:ilvl w:val="1"/>
          <w:numId w:val="17"/>
        </w:numPr>
        <w:tabs>
          <w:tab w:val="left" w:pos="1101"/>
        </w:tabs>
        <w:kinsoku w:val="0"/>
        <w:overflowPunct w:val="0"/>
        <w:ind w:right="165"/>
        <w:contextualSpacing w:val="0"/>
      </w:pPr>
      <w:r>
        <w:t>Ownership of the Materials will not pass to you until we have received in full (in cash or cleared funds) all sums due to us in respect</w:t>
      </w:r>
      <w:r>
        <w:rPr>
          <w:spacing w:val="-7"/>
        </w:rPr>
        <w:t xml:space="preserve"> </w:t>
      </w:r>
      <w:r>
        <w:t>of:</w:t>
      </w:r>
    </w:p>
    <w:p w14:paraId="2086A418" w14:textId="77777777" w:rsidR="002809CE" w:rsidRDefault="002809CE" w:rsidP="002809CE">
      <w:pPr>
        <w:pStyle w:val="ListParagraph"/>
        <w:numPr>
          <w:ilvl w:val="2"/>
          <w:numId w:val="17"/>
        </w:numPr>
        <w:tabs>
          <w:tab w:val="left" w:pos="1808"/>
        </w:tabs>
        <w:kinsoku w:val="0"/>
        <w:overflowPunct w:val="0"/>
        <w:spacing w:before="120"/>
        <w:contextualSpacing w:val="0"/>
      </w:pPr>
      <w:r>
        <w:t>the Online Learning Package;</w:t>
      </w:r>
      <w:r>
        <w:rPr>
          <w:spacing w:val="-14"/>
        </w:rPr>
        <w:t xml:space="preserve"> </w:t>
      </w:r>
      <w:r>
        <w:t>and</w:t>
      </w:r>
    </w:p>
    <w:p w14:paraId="6851EB0F" w14:textId="77777777" w:rsidR="002809CE" w:rsidRDefault="002809CE" w:rsidP="002809CE">
      <w:pPr>
        <w:pStyle w:val="ListParagraph"/>
        <w:numPr>
          <w:ilvl w:val="2"/>
          <w:numId w:val="17"/>
        </w:numPr>
        <w:tabs>
          <w:tab w:val="left" w:pos="1808"/>
        </w:tabs>
        <w:kinsoku w:val="0"/>
        <w:overflowPunct w:val="0"/>
        <w:spacing w:before="120"/>
        <w:contextualSpacing w:val="0"/>
      </w:pPr>
      <w:r>
        <w:t>all</w:t>
      </w:r>
      <w:r>
        <w:rPr>
          <w:spacing w:val="-5"/>
        </w:rPr>
        <w:t xml:space="preserve"> </w:t>
      </w:r>
      <w:r>
        <w:t>other</w:t>
      </w:r>
      <w:r>
        <w:rPr>
          <w:spacing w:val="-3"/>
        </w:rPr>
        <w:t xml:space="preserve"> </w:t>
      </w:r>
      <w:r>
        <w:t>sums</w:t>
      </w:r>
      <w:r>
        <w:rPr>
          <w:spacing w:val="-4"/>
        </w:rPr>
        <w:t xml:space="preserve"> </w:t>
      </w:r>
      <w:r>
        <w:t>which</w:t>
      </w:r>
      <w:r>
        <w:rPr>
          <w:spacing w:val="-3"/>
        </w:rPr>
        <w:t xml:space="preserve"> </w:t>
      </w:r>
      <w:r>
        <w:t>are,</w:t>
      </w:r>
      <w:r>
        <w:rPr>
          <w:spacing w:val="-4"/>
        </w:rPr>
        <w:t xml:space="preserve"> </w:t>
      </w:r>
      <w:r>
        <w:t>or</w:t>
      </w:r>
      <w:r>
        <w:rPr>
          <w:spacing w:val="-3"/>
        </w:rPr>
        <w:t xml:space="preserve"> </w:t>
      </w:r>
      <w:r>
        <w:t>which</w:t>
      </w:r>
      <w:r>
        <w:rPr>
          <w:spacing w:val="-5"/>
        </w:rPr>
        <w:t xml:space="preserve"> </w:t>
      </w:r>
      <w:r>
        <w:t>become</w:t>
      </w:r>
      <w:r>
        <w:rPr>
          <w:spacing w:val="-3"/>
        </w:rPr>
        <w:t xml:space="preserve"> </w:t>
      </w:r>
      <w:r>
        <w:t>due</w:t>
      </w:r>
      <w:r>
        <w:rPr>
          <w:spacing w:val="-4"/>
        </w:rPr>
        <w:t xml:space="preserve"> </w:t>
      </w:r>
      <w:r>
        <w:t>to</w:t>
      </w:r>
      <w:r>
        <w:rPr>
          <w:spacing w:val="-3"/>
        </w:rPr>
        <w:t xml:space="preserve"> </w:t>
      </w:r>
      <w:r>
        <w:t>us</w:t>
      </w:r>
      <w:r>
        <w:rPr>
          <w:spacing w:val="-4"/>
        </w:rPr>
        <w:t xml:space="preserve"> </w:t>
      </w:r>
      <w:r>
        <w:t>from</w:t>
      </w:r>
      <w:r>
        <w:rPr>
          <w:spacing w:val="-3"/>
        </w:rPr>
        <w:t xml:space="preserve"> </w:t>
      </w:r>
      <w:r>
        <w:t>you</w:t>
      </w:r>
      <w:r>
        <w:rPr>
          <w:spacing w:val="-5"/>
        </w:rPr>
        <w:t xml:space="preserve"> </w:t>
      </w:r>
      <w:r>
        <w:t>on</w:t>
      </w:r>
      <w:r>
        <w:rPr>
          <w:spacing w:val="-4"/>
        </w:rPr>
        <w:t xml:space="preserve"> </w:t>
      </w:r>
      <w:r>
        <w:t>any</w:t>
      </w:r>
      <w:r>
        <w:rPr>
          <w:spacing w:val="-4"/>
        </w:rPr>
        <w:t xml:space="preserve"> </w:t>
      </w:r>
      <w:r>
        <w:t>account.</w:t>
      </w:r>
    </w:p>
    <w:p w14:paraId="29B37D16" w14:textId="77777777" w:rsidR="002809CE" w:rsidRDefault="002809CE" w:rsidP="002809CE">
      <w:pPr>
        <w:pStyle w:val="BodyText"/>
        <w:kinsoku w:val="0"/>
        <w:overflowPunct w:val="0"/>
        <w:rPr>
          <w:sz w:val="20"/>
          <w:szCs w:val="20"/>
        </w:rPr>
      </w:pPr>
    </w:p>
    <w:p w14:paraId="65D27847" w14:textId="77777777" w:rsidR="002809CE" w:rsidRDefault="002809CE" w:rsidP="002809CE">
      <w:pPr>
        <w:pStyle w:val="BodyText"/>
        <w:kinsoku w:val="0"/>
        <w:overflowPunct w:val="0"/>
        <w:rPr>
          <w:sz w:val="20"/>
          <w:szCs w:val="20"/>
        </w:rPr>
      </w:pPr>
    </w:p>
    <w:p w14:paraId="565D19FA" w14:textId="77777777" w:rsidR="002809CE" w:rsidRDefault="002809CE" w:rsidP="002809CE">
      <w:pPr>
        <w:pStyle w:val="BodyText"/>
      </w:pPr>
    </w:p>
    <w:p w14:paraId="4CBA7206" w14:textId="77777777" w:rsidR="002809CE" w:rsidRDefault="002809CE" w:rsidP="002809CE">
      <w:pPr>
        <w:pStyle w:val="BodyText"/>
        <w:kinsoku w:val="0"/>
        <w:overflowPunct w:val="0"/>
        <w:rPr>
          <w:sz w:val="20"/>
          <w:szCs w:val="20"/>
        </w:rPr>
      </w:pPr>
    </w:p>
    <w:p w14:paraId="27B520BB" w14:textId="77777777" w:rsidR="002809CE" w:rsidRDefault="002809CE" w:rsidP="002809CE">
      <w:pPr>
        <w:pStyle w:val="Heading4"/>
        <w:keepNext w:val="0"/>
        <w:keepLines w:val="0"/>
        <w:numPr>
          <w:ilvl w:val="1"/>
          <w:numId w:val="28"/>
        </w:numPr>
        <w:tabs>
          <w:tab w:val="left" w:pos="1356"/>
        </w:tabs>
        <w:kinsoku w:val="0"/>
        <w:overflowPunct w:val="0"/>
        <w:spacing w:before="0" w:after="0"/>
      </w:pPr>
      <w:r>
        <w:t>Services</w:t>
      </w:r>
    </w:p>
    <w:p w14:paraId="6AB56386" w14:textId="77777777" w:rsidR="002809CE" w:rsidRDefault="002809CE" w:rsidP="002809CE">
      <w:pPr>
        <w:pStyle w:val="BodyText"/>
        <w:kinsoku w:val="0"/>
        <w:overflowPunct w:val="0"/>
        <w:rPr>
          <w:b/>
          <w:bCs/>
          <w:sz w:val="20"/>
          <w:szCs w:val="20"/>
        </w:rPr>
      </w:pPr>
    </w:p>
    <w:p w14:paraId="4BB7F15B" w14:textId="77777777" w:rsidR="002809CE" w:rsidRDefault="002809CE" w:rsidP="002809CE">
      <w:pPr>
        <w:pStyle w:val="ListParagraph"/>
        <w:numPr>
          <w:ilvl w:val="1"/>
          <w:numId w:val="16"/>
        </w:numPr>
        <w:tabs>
          <w:tab w:val="left" w:pos="1101"/>
        </w:tabs>
        <w:kinsoku w:val="0"/>
        <w:overflowPunct w:val="0"/>
        <w:ind w:right="116"/>
        <w:contextualSpacing w:val="0"/>
        <w:jc w:val="both"/>
      </w:pPr>
      <w:r>
        <w:t>During</w:t>
      </w:r>
      <w:r>
        <w:rPr>
          <w:spacing w:val="-9"/>
        </w:rPr>
        <w:t xml:space="preserve"> </w:t>
      </w:r>
      <w:r>
        <w:t>the</w:t>
      </w:r>
      <w:r>
        <w:rPr>
          <w:spacing w:val="-8"/>
        </w:rPr>
        <w:t xml:space="preserve"> </w:t>
      </w:r>
      <w:r>
        <w:t>Support</w:t>
      </w:r>
      <w:r>
        <w:rPr>
          <w:spacing w:val="-8"/>
        </w:rPr>
        <w:t xml:space="preserve"> </w:t>
      </w:r>
      <w:r>
        <w:t>Period,</w:t>
      </w:r>
      <w:r>
        <w:rPr>
          <w:spacing w:val="-7"/>
        </w:rPr>
        <w:t xml:space="preserve"> </w:t>
      </w:r>
      <w:r>
        <w:t>we</w:t>
      </w:r>
      <w:r>
        <w:rPr>
          <w:spacing w:val="-8"/>
        </w:rPr>
        <w:t xml:space="preserve"> </w:t>
      </w:r>
      <w:r>
        <w:t>will</w:t>
      </w:r>
      <w:r>
        <w:rPr>
          <w:spacing w:val="-9"/>
        </w:rPr>
        <w:t xml:space="preserve"> </w:t>
      </w:r>
      <w:r>
        <w:t>provide</w:t>
      </w:r>
      <w:r>
        <w:rPr>
          <w:spacing w:val="-7"/>
        </w:rPr>
        <w:t xml:space="preserve"> </w:t>
      </w:r>
      <w:r>
        <w:t>you</w:t>
      </w:r>
      <w:r>
        <w:rPr>
          <w:spacing w:val="-9"/>
        </w:rPr>
        <w:t xml:space="preserve"> </w:t>
      </w:r>
      <w:r>
        <w:t>with</w:t>
      </w:r>
      <w:r>
        <w:rPr>
          <w:spacing w:val="-8"/>
        </w:rPr>
        <w:t xml:space="preserve"> </w:t>
      </w:r>
      <w:r>
        <w:t>support</w:t>
      </w:r>
      <w:r>
        <w:rPr>
          <w:spacing w:val="-9"/>
        </w:rPr>
        <w:t xml:space="preserve"> </w:t>
      </w:r>
      <w:r>
        <w:t>and</w:t>
      </w:r>
      <w:r>
        <w:rPr>
          <w:spacing w:val="-7"/>
        </w:rPr>
        <w:t xml:space="preserve"> </w:t>
      </w:r>
      <w:r>
        <w:t>tuition</w:t>
      </w:r>
      <w:r>
        <w:rPr>
          <w:spacing w:val="-8"/>
        </w:rPr>
        <w:t xml:space="preserve"> </w:t>
      </w:r>
      <w:r>
        <w:t>as</w:t>
      </w:r>
      <w:r>
        <w:rPr>
          <w:spacing w:val="-8"/>
        </w:rPr>
        <w:t xml:space="preserve"> </w:t>
      </w:r>
      <w:r>
        <w:t>more</w:t>
      </w:r>
      <w:r>
        <w:rPr>
          <w:spacing w:val="-8"/>
        </w:rPr>
        <w:t xml:space="preserve"> </w:t>
      </w:r>
      <w:r>
        <w:t>particularly described in the</w:t>
      </w:r>
      <w:r>
        <w:rPr>
          <w:spacing w:val="-2"/>
        </w:rPr>
        <w:t xml:space="preserve"> </w:t>
      </w:r>
      <w:r>
        <w:t>Materials.</w:t>
      </w:r>
    </w:p>
    <w:p w14:paraId="6AB31C8D" w14:textId="77777777" w:rsidR="002809CE" w:rsidRDefault="002809CE" w:rsidP="002809CE">
      <w:pPr>
        <w:pStyle w:val="BodyText"/>
        <w:kinsoku w:val="0"/>
        <w:overflowPunct w:val="0"/>
        <w:rPr>
          <w:sz w:val="20"/>
          <w:szCs w:val="20"/>
        </w:rPr>
      </w:pPr>
    </w:p>
    <w:p w14:paraId="745B4E06" w14:textId="77777777" w:rsidR="002809CE" w:rsidRDefault="002809CE" w:rsidP="002809CE">
      <w:pPr>
        <w:pStyle w:val="ListParagraph"/>
        <w:numPr>
          <w:ilvl w:val="1"/>
          <w:numId w:val="16"/>
        </w:numPr>
        <w:tabs>
          <w:tab w:val="left" w:pos="1101"/>
        </w:tabs>
        <w:kinsoku w:val="0"/>
        <w:overflowPunct w:val="0"/>
        <w:ind w:right="115"/>
        <w:contextualSpacing w:val="0"/>
        <w:jc w:val="both"/>
      </w:pPr>
      <w:r>
        <w:t xml:space="preserve">If you </w:t>
      </w:r>
      <w:proofErr w:type="gramStart"/>
      <w:r>
        <w:t>request</w:t>
      </w:r>
      <w:proofErr w:type="gramEnd"/>
      <w:r>
        <w:t xml:space="preserve"> we may extend the Support Period for a fee to be agreed between us and you. Whether we extend the Support Period is at our</w:t>
      </w:r>
      <w:r>
        <w:rPr>
          <w:spacing w:val="-14"/>
        </w:rPr>
        <w:t xml:space="preserve"> </w:t>
      </w:r>
      <w:r>
        <w:t>discretion.</w:t>
      </w:r>
    </w:p>
    <w:p w14:paraId="6DCD1F3C" w14:textId="77777777" w:rsidR="002809CE" w:rsidRDefault="002809CE" w:rsidP="002809CE">
      <w:pPr>
        <w:pStyle w:val="BodyText"/>
        <w:kinsoku w:val="0"/>
        <w:overflowPunct w:val="0"/>
        <w:rPr>
          <w:sz w:val="20"/>
          <w:szCs w:val="20"/>
        </w:rPr>
      </w:pPr>
    </w:p>
    <w:p w14:paraId="71341FBA" w14:textId="77777777" w:rsidR="002809CE" w:rsidRDefault="002809CE" w:rsidP="002809CE">
      <w:pPr>
        <w:pStyle w:val="ListParagraph"/>
        <w:numPr>
          <w:ilvl w:val="1"/>
          <w:numId w:val="16"/>
        </w:numPr>
        <w:tabs>
          <w:tab w:val="left" w:pos="1101"/>
        </w:tabs>
        <w:kinsoku w:val="0"/>
        <w:overflowPunct w:val="0"/>
        <w:ind w:right="116"/>
        <w:contextualSpacing w:val="0"/>
        <w:jc w:val="both"/>
      </w:pPr>
      <w:r>
        <w:t xml:space="preserve">We will provide you with such information as is in our possession to assist you in </w:t>
      </w:r>
      <w:proofErr w:type="gramStart"/>
      <w:r>
        <w:t>making arrangements</w:t>
      </w:r>
      <w:proofErr w:type="gramEnd"/>
      <w:r>
        <w:t xml:space="preserve"> to sit external examinations. In all other respects, you will be solely responsible for </w:t>
      </w:r>
      <w:proofErr w:type="gramStart"/>
      <w:r>
        <w:t>making arrangements</w:t>
      </w:r>
      <w:proofErr w:type="gramEnd"/>
      <w:r>
        <w:t xml:space="preserve"> to sit external examinations and for any and all fees in relation</w:t>
      </w:r>
      <w:r>
        <w:rPr>
          <w:spacing w:val="-2"/>
        </w:rPr>
        <w:t xml:space="preserve"> </w:t>
      </w:r>
      <w:r>
        <w:t>thereto.</w:t>
      </w:r>
    </w:p>
    <w:p w14:paraId="77B2282A" w14:textId="77777777" w:rsidR="002809CE" w:rsidRDefault="002809CE" w:rsidP="002809CE">
      <w:pPr>
        <w:pStyle w:val="BodyText"/>
        <w:kinsoku w:val="0"/>
        <w:overflowPunct w:val="0"/>
        <w:rPr>
          <w:sz w:val="20"/>
          <w:szCs w:val="20"/>
        </w:rPr>
      </w:pPr>
    </w:p>
    <w:p w14:paraId="08BBCE5E" w14:textId="77777777" w:rsidR="002809CE" w:rsidRDefault="002809CE" w:rsidP="002809CE">
      <w:pPr>
        <w:pStyle w:val="ListParagraph"/>
        <w:numPr>
          <w:ilvl w:val="1"/>
          <w:numId w:val="16"/>
        </w:numPr>
        <w:tabs>
          <w:tab w:val="left" w:pos="1101"/>
        </w:tabs>
        <w:kinsoku w:val="0"/>
        <w:overflowPunct w:val="0"/>
        <w:ind w:right="115"/>
        <w:contextualSpacing w:val="0"/>
        <w:jc w:val="both"/>
      </w:pPr>
      <w:r>
        <w:t xml:space="preserve">If we assist you in making arrangements to sit External </w:t>
      </w:r>
      <w:proofErr w:type="gramStart"/>
      <w:r>
        <w:t>Examinations</w:t>
      </w:r>
      <w:proofErr w:type="gramEnd"/>
      <w:r>
        <w:t xml:space="preserve"> you acknowledge that we will not be responsible for any losses incurred by you as a result of inaccurate information</w:t>
      </w:r>
      <w:r>
        <w:rPr>
          <w:spacing w:val="-6"/>
        </w:rPr>
        <w:t xml:space="preserve"> </w:t>
      </w:r>
      <w:r>
        <w:t>provided</w:t>
      </w:r>
      <w:r>
        <w:rPr>
          <w:spacing w:val="-6"/>
        </w:rPr>
        <w:t xml:space="preserve"> </w:t>
      </w:r>
      <w:r>
        <w:t>in</w:t>
      </w:r>
      <w:r>
        <w:rPr>
          <w:spacing w:val="-5"/>
        </w:rPr>
        <w:t xml:space="preserve"> </w:t>
      </w:r>
      <w:r>
        <w:t>connection</w:t>
      </w:r>
      <w:r>
        <w:rPr>
          <w:spacing w:val="-6"/>
        </w:rPr>
        <w:t xml:space="preserve"> </w:t>
      </w:r>
      <w:r>
        <w:t>with</w:t>
      </w:r>
      <w:r>
        <w:rPr>
          <w:spacing w:val="-6"/>
        </w:rPr>
        <w:t xml:space="preserve"> </w:t>
      </w:r>
      <w:r>
        <w:t>any</w:t>
      </w:r>
      <w:r>
        <w:rPr>
          <w:spacing w:val="-5"/>
        </w:rPr>
        <w:t xml:space="preserve"> </w:t>
      </w:r>
      <w:r>
        <w:t>such</w:t>
      </w:r>
      <w:r>
        <w:rPr>
          <w:spacing w:val="-6"/>
        </w:rPr>
        <w:t xml:space="preserve"> </w:t>
      </w:r>
      <w:r>
        <w:t>arrangement</w:t>
      </w:r>
      <w:r>
        <w:rPr>
          <w:spacing w:val="-5"/>
        </w:rPr>
        <w:t xml:space="preserve"> </w:t>
      </w:r>
      <w:r>
        <w:t>except</w:t>
      </w:r>
      <w:r>
        <w:rPr>
          <w:spacing w:val="-6"/>
        </w:rPr>
        <w:t xml:space="preserve"> </w:t>
      </w:r>
      <w:r>
        <w:t>such</w:t>
      </w:r>
      <w:r>
        <w:rPr>
          <w:spacing w:val="-6"/>
        </w:rPr>
        <w:t xml:space="preserve"> </w:t>
      </w:r>
      <w:r>
        <w:t>losses</w:t>
      </w:r>
      <w:r>
        <w:rPr>
          <w:spacing w:val="-5"/>
        </w:rPr>
        <w:t xml:space="preserve"> </w:t>
      </w:r>
      <w:r>
        <w:t>caused as a direct result of a failure on the part of us to act with reasonable care and</w:t>
      </w:r>
      <w:r>
        <w:rPr>
          <w:spacing w:val="-35"/>
        </w:rPr>
        <w:t xml:space="preserve"> </w:t>
      </w:r>
      <w:r>
        <w:t>skill.</w:t>
      </w:r>
    </w:p>
    <w:p w14:paraId="27E8B069" w14:textId="77777777" w:rsidR="002809CE" w:rsidRDefault="002809CE" w:rsidP="002809CE">
      <w:pPr>
        <w:pStyle w:val="BodyText"/>
        <w:kinsoku w:val="0"/>
        <w:overflowPunct w:val="0"/>
        <w:rPr>
          <w:sz w:val="20"/>
          <w:szCs w:val="20"/>
        </w:rPr>
      </w:pPr>
    </w:p>
    <w:p w14:paraId="24C471D4" w14:textId="77777777" w:rsidR="002809CE" w:rsidRDefault="002809CE" w:rsidP="002809CE">
      <w:pPr>
        <w:pStyle w:val="ListParagraph"/>
        <w:numPr>
          <w:ilvl w:val="1"/>
          <w:numId w:val="16"/>
        </w:numPr>
        <w:tabs>
          <w:tab w:val="left" w:pos="1101"/>
        </w:tabs>
        <w:kinsoku w:val="0"/>
        <w:overflowPunct w:val="0"/>
        <w:ind w:left="1100"/>
        <w:contextualSpacing w:val="0"/>
      </w:pPr>
      <w:r>
        <w:t>We will use our reasonable endeavours</w:t>
      </w:r>
      <w:r>
        <w:rPr>
          <w:spacing w:val="-15"/>
        </w:rPr>
        <w:t xml:space="preserve"> </w:t>
      </w:r>
      <w:r>
        <w:t>to:</w:t>
      </w:r>
    </w:p>
    <w:p w14:paraId="1F4FA902" w14:textId="77777777" w:rsidR="002809CE" w:rsidRDefault="002809CE" w:rsidP="002809CE">
      <w:pPr>
        <w:pStyle w:val="ListParagraph"/>
        <w:numPr>
          <w:ilvl w:val="2"/>
          <w:numId w:val="16"/>
        </w:numPr>
        <w:tabs>
          <w:tab w:val="left" w:pos="1807"/>
        </w:tabs>
        <w:kinsoku w:val="0"/>
        <w:overflowPunct w:val="0"/>
        <w:spacing w:before="120"/>
        <w:ind w:right="163"/>
        <w:contextualSpacing w:val="0"/>
      </w:pPr>
      <w:r>
        <w:t>provide the Services with reasonable skill and care and to deliver the Online Learning Package to you in accordance with Condition</w:t>
      </w:r>
      <w:r>
        <w:rPr>
          <w:spacing w:val="-16"/>
        </w:rPr>
        <w:t xml:space="preserve"> </w:t>
      </w:r>
      <w:proofErr w:type="gramStart"/>
      <w:r>
        <w:t>12;</w:t>
      </w:r>
      <w:proofErr w:type="gramEnd"/>
    </w:p>
    <w:p w14:paraId="4E138725" w14:textId="77777777" w:rsidR="002809CE" w:rsidRDefault="002809CE" w:rsidP="002809CE">
      <w:pPr>
        <w:pStyle w:val="ListParagraph"/>
        <w:numPr>
          <w:ilvl w:val="2"/>
          <w:numId w:val="16"/>
        </w:numPr>
        <w:tabs>
          <w:tab w:val="left" w:pos="1808"/>
        </w:tabs>
        <w:kinsoku w:val="0"/>
        <w:overflowPunct w:val="0"/>
        <w:spacing w:before="120"/>
        <w:contextualSpacing w:val="0"/>
      </w:pPr>
      <w:r>
        <w:t>meet any performance dates specified in this</w:t>
      </w:r>
      <w:r>
        <w:rPr>
          <w:spacing w:val="-25"/>
        </w:rPr>
        <w:t xml:space="preserve"> </w:t>
      </w:r>
      <w:r>
        <w:t>Agreement.</w:t>
      </w:r>
    </w:p>
    <w:p w14:paraId="5E3472FA" w14:textId="77777777" w:rsidR="002809CE" w:rsidRDefault="002809CE" w:rsidP="002809CE">
      <w:pPr>
        <w:pStyle w:val="BodyText"/>
        <w:kinsoku w:val="0"/>
        <w:overflowPunct w:val="0"/>
        <w:rPr>
          <w:sz w:val="20"/>
          <w:szCs w:val="20"/>
        </w:rPr>
      </w:pPr>
    </w:p>
    <w:p w14:paraId="1D2BC72D" w14:textId="77777777" w:rsidR="002809CE" w:rsidRDefault="002809CE" w:rsidP="002809CE">
      <w:pPr>
        <w:pStyle w:val="Heading4"/>
        <w:keepNext w:val="0"/>
        <w:keepLines w:val="0"/>
        <w:numPr>
          <w:ilvl w:val="1"/>
          <w:numId w:val="28"/>
        </w:numPr>
        <w:tabs>
          <w:tab w:val="left" w:pos="1356"/>
        </w:tabs>
        <w:kinsoku w:val="0"/>
        <w:overflowPunct w:val="0"/>
        <w:spacing w:before="0" w:after="0"/>
      </w:pPr>
      <w:r>
        <w:t>Your</w:t>
      </w:r>
      <w:r>
        <w:rPr>
          <w:spacing w:val="-5"/>
        </w:rPr>
        <w:t xml:space="preserve"> </w:t>
      </w:r>
      <w:r>
        <w:t>Obligations</w:t>
      </w:r>
    </w:p>
    <w:p w14:paraId="3384C178" w14:textId="77777777" w:rsidR="002809CE" w:rsidRDefault="002809CE" w:rsidP="002809CE">
      <w:pPr>
        <w:pStyle w:val="BodyText"/>
        <w:kinsoku w:val="0"/>
        <w:overflowPunct w:val="0"/>
        <w:rPr>
          <w:b/>
          <w:bCs/>
          <w:sz w:val="20"/>
          <w:szCs w:val="20"/>
        </w:rPr>
      </w:pPr>
    </w:p>
    <w:p w14:paraId="06FEF44F" w14:textId="77777777" w:rsidR="002809CE" w:rsidRDefault="002809CE" w:rsidP="002809CE">
      <w:pPr>
        <w:pStyle w:val="ListParagraph"/>
        <w:numPr>
          <w:ilvl w:val="1"/>
          <w:numId w:val="15"/>
        </w:numPr>
        <w:tabs>
          <w:tab w:val="left" w:pos="1103"/>
        </w:tabs>
        <w:kinsoku w:val="0"/>
        <w:overflowPunct w:val="0"/>
        <w:contextualSpacing w:val="0"/>
        <w:jc w:val="both"/>
      </w:pPr>
      <w:r>
        <w:t>You</w:t>
      </w:r>
      <w:r>
        <w:rPr>
          <w:spacing w:val="-3"/>
        </w:rPr>
        <w:t xml:space="preserve"> </w:t>
      </w:r>
      <w:r>
        <w:t>will:</w:t>
      </w:r>
    </w:p>
    <w:p w14:paraId="7DEF3AC2" w14:textId="77777777" w:rsidR="002809CE" w:rsidRPr="004A0264" w:rsidRDefault="002809CE" w:rsidP="002809CE">
      <w:pPr>
        <w:pStyle w:val="ListParagraph"/>
        <w:numPr>
          <w:ilvl w:val="2"/>
          <w:numId w:val="15"/>
        </w:numPr>
        <w:tabs>
          <w:tab w:val="left" w:pos="1807"/>
        </w:tabs>
        <w:kinsoku w:val="0"/>
        <w:overflowPunct w:val="0"/>
        <w:spacing w:before="120"/>
        <w:ind w:right="116"/>
        <w:contextualSpacing w:val="0"/>
        <w:jc w:val="both"/>
      </w:pPr>
      <w:r>
        <w:t>co-operate with us in all matters relating to the provision of the Online Learning Package.</w:t>
      </w:r>
    </w:p>
    <w:p w14:paraId="5DAE304B" w14:textId="77777777" w:rsidR="002809CE" w:rsidRDefault="002809CE" w:rsidP="002809CE">
      <w:pPr>
        <w:pStyle w:val="ListParagraph"/>
        <w:numPr>
          <w:ilvl w:val="2"/>
          <w:numId w:val="15"/>
        </w:numPr>
        <w:tabs>
          <w:tab w:val="left" w:pos="1807"/>
        </w:tabs>
        <w:kinsoku w:val="0"/>
        <w:overflowPunct w:val="0"/>
        <w:spacing w:before="120"/>
        <w:ind w:right="116"/>
        <w:contextualSpacing w:val="0"/>
        <w:jc w:val="both"/>
      </w:pPr>
      <w:r>
        <w:t xml:space="preserve">not copy, dispose of, use, offer to sell, </w:t>
      </w:r>
      <w:proofErr w:type="gramStart"/>
      <w:r>
        <w:t>license</w:t>
      </w:r>
      <w:proofErr w:type="gramEnd"/>
      <w:r>
        <w:t xml:space="preserve"> or transfer the Materials (whether in whole or in part in any manner or form or in or on any media) other than in accordance with this Agreement or our written</w:t>
      </w:r>
      <w:r>
        <w:rPr>
          <w:spacing w:val="-13"/>
        </w:rPr>
        <w:t xml:space="preserve"> </w:t>
      </w:r>
      <w:r>
        <w:t>instructions.</w:t>
      </w:r>
    </w:p>
    <w:p w14:paraId="7E7F84FC" w14:textId="77777777" w:rsidR="002809CE" w:rsidRDefault="002809CE" w:rsidP="002809CE">
      <w:pPr>
        <w:pStyle w:val="ListParagraph"/>
        <w:numPr>
          <w:ilvl w:val="2"/>
          <w:numId w:val="15"/>
        </w:numPr>
        <w:tabs>
          <w:tab w:val="left" w:pos="1807"/>
        </w:tabs>
        <w:kinsoku w:val="0"/>
        <w:overflowPunct w:val="0"/>
        <w:spacing w:before="120"/>
        <w:ind w:right="114"/>
        <w:contextualSpacing w:val="0"/>
        <w:jc w:val="both"/>
      </w:pPr>
      <w:r>
        <w:t>retain</w:t>
      </w:r>
      <w:r>
        <w:rPr>
          <w:spacing w:val="-15"/>
        </w:rPr>
        <w:t xml:space="preserve"> </w:t>
      </w:r>
      <w:r>
        <w:t>all</w:t>
      </w:r>
      <w:r>
        <w:rPr>
          <w:spacing w:val="-14"/>
        </w:rPr>
        <w:t xml:space="preserve"> </w:t>
      </w:r>
      <w:r>
        <w:t>course</w:t>
      </w:r>
      <w:r>
        <w:rPr>
          <w:spacing w:val="-13"/>
        </w:rPr>
        <w:t xml:space="preserve"> </w:t>
      </w:r>
      <w:r>
        <w:t>work</w:t>
      </w:r>
      <w:r>
        <w:rPr>
          <w:spacing w:val="-15"/>
        </w:rPr>
        <w:t xml:space="preserve"> </w:t>
      </w:r>
      <w:r>
        <w:t>relating</w:t>
      </w:r>
      <w:r>
        <w:rPr>
          <w:spacing w:val="-13"/>
        </w:rPr>
        <w:t xml:space="preserve"> </w:t>
      </w:r>
      <w:r>
        <w:t>to</w:t>
      </w:r>
      <w:r>
        <w:rPr>
          <w:spacing w:val="-14"/>
        </w:rPr>
        <w:t xml:space="preserve"> </w:t>
      </w:r>
      <w:r>
        <w:t>the</w:t>
      </w:r>
      <w:r>
        <w:rPr>
          <w:spacing w:val="-13"/>
        </w:rPr>
        <w:t xml:space="preserve"> </w:t>
      </w:r>
      <w:r>
        <w:t>Online</w:t>
      </w:r>
      <w:r>
        <w:rPr>
          <w:spacing w:val="-13"/>
        </w:rPr>
        <w:t xml:space="preserve"> </w:t>
      </w:r>
      <w:r>
        <w:t>Learning</w:t>
      </w:r>
      <w:r>
        <w:rPr>
          <w:spacing w:val="-14"/>
        </w:rPr>
        <w:t xml:space="preserve"> </w:t>
      </w:r>
      <w:r>
        <w:t>Package</w:t>
      </w:r>
      <w:r>
        <w:rPr>
          <w:spacing w:val="-12"/>
        </w:rPr>
        <w:t xml:space="preserve"> </w:t>
      </w:r>
      <w:r>
        <w:t>for</w:t>
      </w:r>
      <w:r>
        <w:rPr>
          <w:spacing w:val="-13"/>
        </w:rPr>
        <w:t xml:space="preserve"> </w:t>
      </w:r>
      <w:r>
        <w:t>a</w:t>
      </w:r>
      <w:r>
        <w:rPr>
          <w:spacing w:val="-14"/>
        </w:rPr>
        <w:t xml:space="preserve"> </w:t>
      </w:r>
      <w:r>
        <w:t>period</w:t>
      </w:r>
      <w:r>
        <w:rPr>
          <w:spacing w:val="-13"/>
        </w:rPr>
        <w:t xml:space="preserve"> </w:t>
      </w:r>
      <w:r>
        <w:t>of</w:t>
      </w:r>
      <w:r>
        <w:rPr>
          <w:spacing w:val="-13"/>
        </w:rPr>
        <w:t xml:space="preserve"> </w:t>
      </w:r>
      <w:r>
        <w:t>3</w:t>
      </w:r>
      <w:r>
        <w:rPr>
          <w:spacing w:val="-14"/>
        </w:rPr>
        <w:t xml:space="preserve"> </w:t>
      </w:r>
      <w:r>
        <w:t>years from completion, as work can be requested at any time to comply with quality assurance obligations;</w:t>
      </w:r>
      <w:r>
        <w:rPr>
          <w:spacing w:val="-2"/>
        </w:rPr>
        <w:t xml:space="preserve"> </w:t>
      </w:r>
      <w:r>
        <w:t>and</w:t>
      </w:r>
    </w:p>
    <w:p w14:paraId="7D1DAC48" w14:textId="77777777" w:rsidR="002809CE" w:rsidRDefault="002809CE" w:rsidP="002809CE">
      <w:pPr>
        <w:pStyle w:val="ListParagraph"/>
        <w:numPr>
          <w:ilvl w:val="2"/>
          <w:numId w:val="15"/>
        </w:numPr>
        <w:tabs>
          <w:tab w:val="left" w:pos="1807"/>
        </w:tabs>
        <w:kinsoku w:val="0"/>
        <w:overflowPunct w:val="0"/>
        <w:spacing w:before="120"/>
        <w:ind w:right="116"/>
        <w:contextualSpacing w:val="0"/>
        <w:jc w:val="both"/>
      </w:pPr>
      <w:r>
        <w:t>keep us updated with your current contact details so that we can receive communications relating to your course, and where appropriate ensure that our email address is added to approved sender in your email</w:t>
      </w:r>
      <w:r>
        <w:rPr>
          <w:spacing w:val="-17"/>
        </w:rPr>
        <w:t xml:space="preserve"> </w:t>
      </w:r>
      <w:r>
        <w:t>system.</w:t>
      </w:r>
    </w:p>
    <w:p w14:paraId="7667465B" w14:textId="77777777" w:rsidR="002809CE" w:rsidRDefault="002809CE" w:rsidP="002809CE">
      <w:pPr>
        <w:pStyle w:val="BodyText"/>
        <w:kinsoku w:val="0"/>
        <w:overflowPunct w:val="0"/>
        <w:rPr>
          <w:sz w:val="20"/>
          <w:szCs w:val="20"/>
        </w:rPr>
      </w:pPr>
    </w:p>
    <w:p w14:paraId="7303092A" w14:textId="77777777" w:rsidR="002809CE" w:rsidRDefault="002809CE" w:rsidP="002809CE">
      <w:pPr>
        <w:pStyle w:val="ListParagraph"/>
        <w:numPr>
          <w:ilvl w:val="1"/>
          <w:numId w:val="15"/>
        </w:numPr>
        <w:tabs>
          <w:tab w:val="left" w:pos="1101"/>
        </w:tabs>
        <w:kinsoku w:val="0"/>
        <w:overflowPunct w:val="0"/>
        <w:ind w:left="1100" w:right="116" w:hanging="708"/>
        <w:contextualSpacing w:val="0"/>
        <w:jc w:val="both"/>
      </w:pPr>
      <w:r>
        <w:t>If</w:t>
      </w:r>
      <w:r>
        <w:rPr>
          <w:spacing w:val="-6"/>
        </w:rPr>
        <w:t xml:space="preserve"> </w:t>
      </w:r>
      <w:r>
        <w:t>our</w:t>
      </w:r>
      <w:r>
        <w:rPr>
          <w:spacing w:val="-6"/>
        </w:rPr>
        <w:t xml:space="preserve"> </w:t>
      </w:r>
      <w:r>
        <w:t>performance</w:t>
      </w:r>
      <w:r>
        <w:rPr>
          <w:spacing w:val="-4"/>
        </w:rPr>
        <w:t xml:space="preserve"> </w:t>
      </w:r>
      <w:r>
        <w:t>of</w:t>
      </w:r>
      <w:r>
        <w:rPr>
          <w:spacing w:val="-5"/>
        </w:rPr>
        <w:t xml:space="preserve"> </w:t>
      </w:r>
      <w:r>
        <w:t>our</w:t>
      </w:r>
      <w:r>
        <w:rPr>
          <w:spacing w:val="-6"/>
        </w:rPr>
        <w:t xml:space="preserve"> </w:t>
      </w:r>
      <w:r>
        <w:t>obligations</w:t>
      </w:r>
      <w:r>
        <w:rPr>
          <w:spacing w:val="-4"/>
        </w:rPr>
        <w:t xml:space="preserve"> </w:t>
      </w:r>
      <w:r>
        <w:t>under</w:t>
      </w:r>
      <w:r>
        <w:rPr>
          <w:spacing w:val="-5"/>
        </w:rPr>
        <w:t xml:space="preserve"> </w:t>
      </w:r>
      <w:r>
        <w:t>this</w:t>
      </w:r>
      <w:r>
        <w:rPr>
          <w:spacing w:val="-6"/>
        </w:rPr>
        <w:t xml:space="preserve"> </w:t>
      </w:r>
      <w:r>
        <w:t>Agreement</w:t>
      </w:r>
      <w:r>
        <w:rPr>
          <w:spacing w:val="-3"/>
        </w:rPr>
        <w:t xml:space="preserve"> </w:t>
      </w:r>
      <w:r>
        <w:t>is</w:t>
      </w:r>
      <w:r>
        <w:rPr>
          <w:spacing w:val="-6"/>
        </w:rPr>
        <w:t xml:space="preserve"> </w:t>
      </w:r>
      <w:r>
        <w:t>prevented</w:t>
      </w:r>
      <w:r>
        <w:rPr>
          <w:spacing w:val="-5"/>
        </w:rPr>
        <w:t xml:space="preserve"> </w:t>
      </w:r>
      <w:r>
        <w:t>or</w:t>
      </w:r>
      <w:r>
        <w:rPr>
          <w:spacing w:val="-5"/>
        </w:rPr>
        <w:t xml:space="preserve"> </w:t>
      </w:r>
      <w:r>
        <w:t>delayed</w:t>
      </w:r>
      <w:r>
        <w:rPr>
          <w:spacing w:val="-6"/>
        </w:rPr>
        <w:t xml:space="preserve"> </w:t>
      </w:r>
      <w:r>
        <w:t>by</w:t>
      </w:r>
      <w:r>
        <w:rPr>
          <w:spacing w:val="-5"/>
        </w:rPr>
        <w:t xml:space="preserve"> </w:t>
      </w:r>
      <w:r>
        <w:t>any act</w:t>
      </w:r>
      <w:r>
        <w:rPr>
          <w:spacing w:val="-13"/>
        </w:rPr>
        <w:t xml:space="preserve"> </w:t>
      </w:r>
      <w:r>
        <w:t>or</w:t>
      </w:r>
      <w:r>
        <w:rPr>
          <w:spacing w:val="-12"/>
        </w:rPr>
        <w:t xml:space="preserve"> </w:t>
      </w:r>
      <w:r>
        <w:t>omission</w:t>
      </w:r>
      <w:r>
        <w:rPr>
          <w:spacing w:val="-11"/>
        </w:rPr>
        <w:t xml:space="preserve"> </w:t>
      </w:r>
      <w:r>
        <w:t>on</w:t>
      </w:r>
      <w:r>
        <w:rPr>
          <w:spacing w:val="-12"/>
        </w:rPr>
        <w:t xml:space="preserve"> </w:t>
      </w:r>
      <w:r>
        <w:t>your</w:t>
      </w:r>
      <w:r>
        <w:rPr>
          <w:spacing w:val="-12"/>
        </w:rPr>
        <w:t xml:space="preserve"> </w:t>
      </w:r>
      <w:r>
        <w:t>part,</w:t>
      </w:r>
      <w:r>
        <w:rPr>
          <w:spacing w:val="-12"/>
        </w:rPr>
        <w:t xml:space="preserve"> </w:t>
      </w:r>
      <w:r>
        <w:t>we</w:t>
      </w:r>
      <w:r>
        <w:rPr>
          <w:spacing w:val="-12"/>
        </w:rPr>
        <w:t xml:space="preserve"> </w:t>
      </w:r>
      <w:r>
        <w:t>will</w:t>
      </w:r>
      <w:r>
        <w:rPr>
          <w:spacing w:val="-12"/>
        </w:rPr>
        <w:t xml:space="preserve"> </w:t>
      </w:r>
      <w:r>
        <w:t>not</w:t>
      </w:r>
      <w:r>
        <w:rPr>
          <w:spacing w:val="-12"/>
        </w:rPr>
        <w:t xml:space="preserve"> </w:t>
      </w:r>
      <w:r>
        <w:t>be</w:t>
      </w:r>
      <w:r>
        <w:rPr>
          <w:spacing w:val="-12"/>
        </w:rPr>
        <w:t xml:space="preserve"> </w:t>
      </w:r>
      <w:r>
        <w:t>liable</w:t>
      </w:r>
      <w:r>
        <w:rPr>
          <w:spacing w:val="-11"/>
        </w:rPr>
        <w:t xml:space="preserve"> </w:t>
      </w:r>
      <w:r>
        <w:t>for</w:t>
      </w:r>
      <w:r>
        <w:rPr>
          <w:spacing w:val="-11"/>
        </w:rPr>
        <w:t xml:space="preserve"> </w:t>
      </w:r>
      <w:r>
        <w:t>any</w:t>
      </w:r>
      <w:r>
        <w:rPr>
          <w:spacing w:val="-12"/>
        </w:rPr>
        <w:t xml:space="preserve"> </w:t>
      </w:r>
      <w:r>
        <w:t>costs,</w:t>
      </w:r>
      <w:r>
        <w:rPr>
          <w:spacing w:val="-12"/>
        </w:rPr>
        <w:t xml:space="preserve"> </w:t>
      </w:r>
      <w:r>
        <w:t>charges</w:t>
      </w:r>
      <w:r>
        <w:rPr>
          <w:spacing w:val="-11"/>
        </w:rPr>
        <w:t xml:space="preserve"> </w:t>
      </w:r>
      <w:r>
        <w:t>or</w:t>
      </w:r>
      <w:r>
        <w:rPr>
          <w:spacing w:val="-12"/>
        </w:rPr>
        <w:t xml:space="preserve"> </w:t>
      </w:r>
      <w:r>
        <w:t>losses</w:t>
      </w:r>
      <w:r>
        <w:rPr>
          <w:spacing w:val="-13"/>
        </w:rPr>
        <w:t xml:space="preserve"> </w:t>
      </w:r>
      <w:r>
        <w:t>sustained or incurred by you arising directly or indirectly from such prevention or</w:t>
      </w:r>
      <w:r>
        <w:rPr>
          <w:spacing w:val="-36"/>
        </w:rPr>
        <w:t xml:space="preserve"> </w:t>
      </w:r>
      <w:r>
        <w:t>delay.</w:t>
      </w:r>
    </w:p>
    <w:p w14:paraId="5683970E" w14:textId="77777777" w:rsidR="002809CE" w:rsidRDefault="002809CE" w:rsidP="002809CE">
      <w:pPr>
        <w:pStyle w:val="BodyText"/>
        <w:kinsoku w:val="0"/>
        <w:overflowPunct w:val="0"/>
        <w:rPr>
          <w:sz w:val="20"/>
          <w:szCs w:val="20"/>
        </w:rPr>
      </w:pPr>
    </w:p>
    <w:p w14:paraId="1146C53D" w14:textId="77777777" w:rsidR="002809CE" w:rsidRDefault="002809CE" w:rsidP="002809CE">
      <w:pPr>
        <w:pStyle w:val="Heading4"/>
        <w:keepNext w:val="0"/>
        <w:keepLines w:val="0"/>
        <w:numPr>
          <w:ilvl w:val="1"/>
          <w:numId w:val="28"/>
        </w:numPr>
        <w:tabs>
          <w:tab w:val="left" w:pos="1356"/>
        </w:tabs>
        <w:kinsoku w:val="0"/>
        <w:overflowPunct w:val="0"/>
        <w:spacing w:before="0" w:after="0"/>
        <w:ind w:hanging="722"/>
      </w:pPr>
      <w:r>
        <w:t>Intellectual Property</w:t>
      </w:r>
      <w:r>
        <w:rPr>
          <w:spacing w:val="-7"/>
        </w:rPr>
        <w:t xml:space="preserve"> </w:t>
      </w:r>
      <w:r>
        <w:t>Rights</w:t>
      </w:r>
    </w:p>
    <w:p w14:paraId="63095DC5" w14:textId="77777777" w:rsidR="002809CE" w:rsidRDefault="002809CE" w:rsidP="002809CE">
      <w:pPr>
        <w:pStyle w:val="BodyText"/>
        <w:kinsoku w:val="0"/>
        <w:overflowPunct w:val="0"/>
        <w:rPr>
          <w:b/>
          <w:bCs/>
          <w:sz w:val="20"/>
          <w:szCs w:val="20"/>
        </w:rPr>
      </w:pPr>
    </w:p>
    <w:p w14:paraId="795F39A3" w14:textId="77777777" w:rsidR="002809CE" w:rsidRDefault="002809CE" w:rsidP="002809CE">
      <w:pPr>
        <w:pStyle w:val="ListParagraph"/>
        <w:numPr>
          <w:ilvl w:val="1"/>
          <w:numId w:val="14"/>
        </w:numPr>
        <w:tabs>
          <w:tab w:val="left" w:pos="1101"/>
        </w:tabs>
        <w:kinsoku w:val="0"/>
        <w:overflowPunct w:val="0"/>
        <w:ind w:left="1100" w:right="117"/>
        <w:contextualSpacing w:val="0"/>
        <w:jc w:val="both"/>
      </w:pPr>
      <w:r>
        <w:t>Please note that all Intellectual Property Rights and all other rights in the Materials will be owned by</w:t>
      </w:r>
      <w:r>
        <w:rPr>
          <w:spacing w:val="-2"/>
        </w:rPr>
        <w:t xml:space="preserve"> </w:t>
      </w:r>
      <w:r>
        <w:t>us.</w:t>
      </w:r>
    </w:p>
    <w:p w14:paraId="553311B5" w14:textId="77777777" w:rsidR="002809CE" w:rsidRDefault="002809CE" w:rsidP="002809CE">
      <w:pPr>
        <w:pStyle w:val="ListParagraph"/>
        <w:numPr>
          <w:ilvl w:val="1"/>
          <w:numId w:val="14"/>
        </w:numPr>
        <w:tabs>
          <w:tab w:val="left" w:pos="1101"/>
        </w:tabs>
        <w:kinsoku w:val="0"/>
        <w:overflowPunct w:val="0"/>
        <w:spacing w:before="78"/>
        <w:ind w:right="114" w:hanging="709"/>
        <w:contextualSpacing w:val="0"/>
        <w:jc w:val="both"/>
      </w:pPr>
      <w:r>
        <w:t>We</w:t>
      </w:r>
      <w:r>
        <w:rPr>
          <w:spacing w:val="-16"/>
        </w:rPr>
        <w:t xml:space="preserve"> </w:t>
      </w:r>
      <w:r>
        <w:t>agree</w:t>
      </w:r>
      <w:r>
        <w:rPr>
          <w:spacing w:val="-15"/>
        </w:rPr>
        <w:t xml:space="preserve"> </w:t>
      </w:r>
      <w:r>
        <w:t>to</w:t>
      </w:r>
      <w:r>
        <w:rPr>
          <w:spacing w:val="-16"/>
        </w:rPr>
        <w:t xml:space="preserve"> </w:t>
      </w:r>
      <w:r>
        <w:t>grant</w:t>
      </w:r>
      <w:r>
        <w:rPr>
          <w:spacing w:val="-15"/>
        </w:rPr>
        <w:t xml:space="preserve"> </w:t>
      </w:r>
      <w:r>
        <w:t>you</w:t>
      </w:r>
      <w:r>
        <w:rPr>
          <w:spacing w:val="-16"/>
        </w:rPr>
        <w:t xml:space="preserve"> </w:t>
      </w:r>
      <w:r>
        <w:t>a</w:t>
      </w:r>
      <w:r>
        <w:rPr>
          <w:spacing w:val="-14"/>
        </w:rPr>
        <w:t xml:space="preserve"> </w:t>
      </w:r>
      <w:r>
        <w:t>non-exclusive,</w:t>
      </w:r>
      <w:r>
        <w:rPr>
          <w:spacing w:val="-16"/>
        </w:rPr>
        <w:t xml:space="preserve"> </w:t>
      </w:r>
      <w:r>
        <w:t>non-transferable</w:t>
      </w:r>
      <w:r>
        <w:rPr>
          <w:spacing w:val="-15"/>
        </w:rPr>
        <w:t xml:space="preserve"> </w:t>
      </w:r>
      <w:r>
        <w:t>right</w:t>
      </w:r>
      <w:r>
        <w:rPr>
          <w:spacing w:val="-15"/>
        </w:rPr>
        <w:t xml:space="preserve"> </w:t>
      </w:r>
      <w:r>
        <w:t>to</w:t>
      </w:r>
      <w:r>
        <w:rPr>
          <w:spacing w:val="-14"/>
        </w:rPr>
        <w:t xml:space="preserve"> </w:t>
      </w:r>
      <w:r>
        <w:t>use</w:t>
      </w:r>
      <w:r>
        <w:rPr>
          <w:spacing w:val="-14"/>
        </w:rPr>
        <w:t xml:space="preserve"> </w:t>
      </w:r>
      <w:r>
        <w:t>and</w:t>
      </w:r>
      <w:r>
        <w:rPr>
          <w:spacing w:val="-14"/>
        </w:rPr>
        <w:t xml:space="preserve"> </w:t>
      </w:r>
      <w:r>
        <w:t>copy</w:t>
      </w:r>
      <w:r>
        <w:rPr>
          <w:spacing w:val="-15"/>
        </w:rPr>
        <w:t xml:space="preserve"> </w:t>
      </w:r>
      <w:r>
        <w:t>the</w:t>
      </w:r>
      <w:r>
        <w:rPr>
          <w:spacing w:val="-14"/>
        </w:rPr>
        <w:t xml:space="preserve"> </w:t>
      </w:r>
      <w:r>
        <w:t>Materials for your non-commercial private use and study. If this Agreement terminates, this licence will automatically</w:t>
      </w:r>
      <w:r>
        <w:rPr>
          <w:spacing w:val="-3"/>
        </w:rPr>
        <w:t xml:space="preserve"> </w:t>
      </w:r>
      <w:r>
        <w:t>terminate.</w:t>
      </w:r>
    </w:p>
    <w:p w14:paraId="233B3162" w14:textId="77777777" w:rsidR="002809CE" w:rsidRDefault="002809CE" w:rsidP="002809CE">
      <w:pPr>
        <w:pStyle w:val="BodyText"/>
        <w:kinsoku w:val="0"/>
        <w:overflowPunct w:val="0"/>
        <w:rPr>
          <w:sz w:val="20"/>
          <w:szCs w:val="20"/>
        </w:rPr>
      </w:pPr>
    </w:p>
    <w:p w14:paraId="30E25445" w14:textId="77777777" w:rsidR="002809CE" w:rsidRDefault="002809CE" w:rsidP="002809CE">
      <w:pPr>
        <w:pStyle w:val="Heading4"/>
        <w:keepNext w:val="0"/>
        <w:keepLines w:val="0"/>
        <w:numPr>
          <w:ilvl w:val="1"/>
          <w:numId w:val="28"/>
        </w:numPr>
        <w:tabs>
          <w:tab w:val="left" w:pos="1356"/>
        </w:tabs>
        <w:kinsoku w:val="0"/>
        <w:overflowPunct w:val="0"/>
        <w:spacing w:before="0" w:after="0"/>
      </w:pPr>
      <w:r>
        <w:t>Confidentiality</w:t>
      </w:r>
    </w:p>
    <w:p w14:paraId="75C7A278" w14:textId="77777777" w:rsidR="002809CE" w:rsidRDefault="002809CE" w:rsidP="002809CE">
      <w:pPr>
        <w:pStyle w:val="BodyText"/>
        <w:kinsoku w:val="0"/>
        <w:overflowPunct w:val="0"/>
        <w:rPr>
          <w:b/>
          <w:bCs/>
          <w:sz w:val="20"/>
          <w:szCs w:val="20"/>
        </w:rPr>
      </w:pPr>
    </w:p>
    <w:p w14:paraId="06B0D9C5" w14:textId="77777777" w:rsidR="002809CE" w:rsidRDefault="002809CE" w:rsidP="002809CE">
      <w:pPr>
        <w:pStyle w:val="ListParagraph"/>
        <w:numPr>
          <w:ilvl w:val="1"/>
          <w:numId w:val="13"/>
        </w:numPr>
        <w:tabs>
          <w:tab w:val="left" w:pos="1101"/>
        </w:tabs>
        <w:kinsoku w:val="0"/>
        <w:overflowPunct w:val="0"/>
        <w:ind w:right="116"/>
        <w:contextualSpacing w:val="0"/>
        <w:jc w:val="both"/>
      </w:pPr>
      <w:r>
        <w:t>You will keep in strict confidence all Materials and any other confidential information concerning our business or products or services which you may</w:t>
      </w:r>
      <w:r>
        <w:rPr>
          <w:spacing w:val="-17"/>
        </w:rPr>
        <w:t xml:space="preserve"> </w:t>
      </w:r>
      <w:r>
        <w:t>obtain.</w:t>
      </w:r>
    </w:p>
    <w:p w14:paraId="499F1DED" w14:textId="77777777" w:rsidR="002809CE" w:rsidRDefault="002809CE" w:rsidP="002809CE">
      <w:pPr>
        <w:pStyle w:val="BodyText"/>
        <w:kinsoku w:val="0"/>
        <w:overflowPunct w:val="0"/>
        <w:rPr>
          <w:sz w:val="20"/>
          <w:szCs w:val="20"/>
        </w:rPr>
      </w:pPr>
    </w:p>
    <w:p w14:paraId="784BF23F" w14:textId="77777777" w:rsidR="002809CE" w:rsidRDefault="002809CE" w:rsidP="002809CE">
      <w:pPr>
        <w:pStyle w:val="ListParagraph"/>
        <w:numPr>
          <w:ilvl w:val="1"/>
          <w:numId w:val="13"/>
        </w:numPr>
        <w:tabs>
          <w:tab w:val="left" w:pos="1101"/>
        </w:tabs>
        <w:kinsoku w:val="0"/>
        <w:overflowPunct w:val="0"/>
        <w:ind w:right="116"/>
        <w:contextualSpacing w:val="0"/>
        <w:jc w:val="both"/>
      </w:pPr>
      <w:r>
        <w:t>You may disclose such confidential information as may be required by law, court order or any governmental or regulatory</w:t>
      </w:r>
      <w:r>
        <w:rPr>
          <w:spacing w:val="-5"/>
        </w:rPr>
        <w:t xml:space="preserve"> </w:t>
      </w:r>
      <w:r>
        <w:t>authority.</w:t>
      </w:r>
    </w:p>
    <w:p w14:paraId="14996356" w14:textId="77777777" w:rsidR="002809CE" w:rsidRDefault="002809CE" w:rsidP="002809CE">
      <w:pPr>
        <w:pStyle w:val="BodyText"/>
        <w:kinsoku w:val="0"/>
        <w:overflowPunct w:val="0"/>
        <w:rPr>
          <w:sz w:val="20"/>
          <w:szCs w:val="20"/>
        </w:rPr>
      </w:pPr>
    </w:p>
    <w:p w14:paraId="5B8484E0" w14:textId="77777777" w:rsidR="002809CE" w:rsidRDefault="002809CE" w:rsidP="002809CE">
      <w:pPr>
        <w:pStyle w:val="ListParagraph"/>
        <w:numPr>
          <w:ilvl w:val="1"/>
          <w:numId w:val="13"/>
        </w:numPr>
        <w:tabs>
          <w:tab w:val="left" w:pos="1101"/>
        </w:tabs>
        <w:kinsoku w:val="0"/>
        <w:overflowPunct w:val="0"/>
        <w:ind w:right="117"/>
        <w:contextualSpacing w:val="0"/>
        <w:jc w:val="both"/>
      </w:pPr>
      <w:r>
        <w:t>You will not use any confidential information obtained from us for any purpose other than for your personal use, including private study and external</w:t>
      </w:r>
      <w:r>
        <w:rPr>
          <w:spacing w:val="-25"/>
        </w:rPr>
        <w:t xml:space="preserve"> </w:t>
      </w:r>
      <w:r>
        <w:t>examinations.</w:t>
      </w:r>
    </w:p>
    <w:p w14:paraId="05EA6CC8" w14:textId="77777777" w:rsidR="002809CE" w:rsidRDefault="002809CE" w:rsidP="002809CE">
      <w:pPr>
        <w:pStyle w:val="BodyText"/>
        <w:kinsoku w:val="0"/>
        <w:overflowPunct w:val="0"/>
        <w:rPr>
          <w:sz w:val="20"/>
          <w:szCs w:val="20"/>
        </w:rPr>
      </w:pPr>
    </w:p>
    <w:p w14:paraId="0D5BDB3F" w14:textId="77777777" w:rsidR="002809CE" w:rsidRDefault="002809CE" w:rsidP="002809CE">
      <w:pPr>
        <w:pStyle w:val="Heading4"/>
        <w:keepNext w:val="0"/>
        <w:keepLines w:val="0"/>
        <w:numPr>
          <w:ilvl w:val="1"/>
          <w:numId w:val="28"/>
        </w:numPr>
        <w:tabs>
          <w:tab w:val="left" w:pos="1356"/>
        </w:tabs>
        <w:kinsoku w:val="0"/>
        <w:overflowPunct w:val="0"/>
        <w:spacing w:before="0" w:after="0"/>
      </w:pPr>
      <w:r>
        <w:t>Data</w:t>
      </w:r>
      <w:r>
        <w:rPr>
          <w:spacing w:val="-4"/>
        </w:rPr>
        <w:t xml:space="preserve"> </w:t>
      </w:r>
      <w:r>
        <w:t>Protection</w:t>
      </w:r>
    </w:p>
    <w:p w14:paraId="17F6C845" w14:textId="77777777" w:rsidR="002809CE" w:rsidRDefault="002809CE" w:rsidP="002809CE">
      <w:pPr>
        <w:pStyle w:val="BodyText"/>
        <w:kinsoku w:val="0"/>
        <w:overflowPunct w:val="0"/>
        <w:rPr>
          <w:b/>
          <w:bCs/>
          <w:sz w:val="20"/>
          <w:szCs w:val="20"/>
        </w:rPr>
      </w:pPr>
    </w:p>
    <w:p w14:paraId="716DC45F" w14:textId="77777777" w:rsidR="002809CE" w:rsidRPr="006505DE" w:rsidRDefault="002809CE" w:rsidP="002809CE">
      <w:pPr>
        <w:pStyle w:val="ListParagraph"/>
        <w:numPr>
          <w:ilvl w:val="1"/>
          <w:numId w:val="12"/>
        </w:numPr>
        <w:tabs>
          <w:tab w:val="left" w:pos="1101"/>
        </w:tabs>
        <w:kinsoku w:val="0"/>
        <w:overflowPunct w:val="0"/>
        <w:ind w:right="117"/>
        <w:contextualSpacing w:val="0"/>
      </w:pPr>
      <w:r>
        <w:t>We will handle personal information in accordance with the terms of our privacy policy, which can be viewed at</w:t>
      </w:r>
      <w:r>
        <w:rPr>
          <w:spacing w:val="-8"/>
        </w:rPr>
        <w:t xml:space="preserve"> </w:t>
      </w:r>
      <w:hyperlink r:id="rId8" w:history="1">
        <w:r w:rsidRPr="000C6173">
          <w:rPr>
            <w:rStyle w:val="Hyperlink"/>
            <w:spacing w:val="-8"/>
          </w:rPr>
          <w:t>https://acacialearning.com/privacy-policy/</w:t>
        </w:r>
      </w:hyperlink>
    </w:p>
    <w:p w14:paraId="1B137164" w14:textId="77777777" w:rsidR="002809CE" w:rsidRPr="006505DE" w:rsidRDefault="002809CE" w:rsidP="002809CE">
      <w:pPr>
        <w:pStyle w:val="ListParagraph"/>
        <w:tabs>
          <w:tab w:val="left" w:pos="1101"/>
        </w:tabs>
        <w:kinsoku w:val="0"/>
        <w:overflowPunct w:val="0"/>
        <w:ind w:right="117"/>
        <w:jc w:val="both"/>
      </w:pPr>
    </w:p>
    <w:p w14:paraId="53F1CCFD" w14:textId="77777777" w:rsidR="002809CE" w:rsidRDefault="002809CE" w:rsidP="002809CE">
      <w:pPr>
        <w:pStyle w:val="ListParagraph"/>
        <w:numPr>
          <w:ilvl w:val="1"/>
          <w:numId w:val="12"/>
        </w:numPr>
        <w:tabs>
          <w:tab w:val="left" w:pos="1101"/>
        </w:tabs>
        <w:kinsoku w:val="0"/>
        <w:overflowPunct w:val="0"/>
        <w:ind w:right="116"/>
        <w:contextualSpacing w:val="0"/>
        <w:jc w:val="both"/>
      </w:pPr>
      <w:r>
        <w:t>You acknowledge and agree that personal data will be processed by and on behalf of us in connection with the provision of the Online Learning Package and those details of your name, address and payment record may be submitted to a credit reference</w:t>
      </w:r>
      <w:r>
        <w:rPr>
          <w:spacing w:val="-34"/>
        </w:rPr>
        <w:t xml:space="preserve"> </w:t>
      </w:r>
      <w:r>
        <w:t>agency.</w:t>
      </w:r>
    </w:p>
    <w:p w14:paraId="7E51E092" w14:textId="77777777" w:rsidR="002809CE" w:rsidRDefault="002809CE" w:rsidP="002809CE">
      <w:pPr>
        <w:pStyle w:val="BodyText"/>
        <w:kinsoku w:val="0"/>
        <w:overflowPunct w:val="0"/>
        <w:rPr>
          <w:sz w:val="20"/>
          <w:szCs w:val="20"/>
        </w:rPr>
      </w:pPr>
    </w:p>
    <w:p w14:paraId="26213900" w14:textId="77777777" w:rsidR="002809CE" w:rsidRDefault="002809CE" w:rsidP="002809CE">
      <w:pPr>
        <w:pStyle w:val="ListParagraph"/>
        <w:numPr>
          <w:ilvl w:val="1"/>
          <w:numId w:val="12"/>
        </w:numPr>
        <w:tabs>
          <w:tab w:val="left" w:pos="1101"/>
        </w:tabs>
        <w:kinsoku w:val="0"/>
        <w:overflowPunct w:val="0"/>
        <w:ind w:right="116"/>
        <w:contextualSpacing w:val="0"/>
        <w:jc w:val="both"/>
      </w:pPr>
      <w:r>
        <w:t xml:space="preserve">We may also pass details of your name, </w:t>
      </w:r>
      <w:proofErr w:type="gramStart"/>
      <w:r>
        <w:t>address</w:t>
      </w:r>
      <w:proofErr w:type="gramEnd"/>
      <w:r>
        <w:t xml:space="preserve"> and other personal information to third parties in order to allow us to provide the Services to you. This may include suppliers, </w:t>
      </w:r>
      <w:proofErr w:type="gramStart"/>
      <w:r>
        <w:t>couriers</w:t>
      </w:r>
      <w:proofErr w:type="gramEnd"/>
      <w:r>
        <w:t xml:space="preserve"> and shipping</w:t>
      </w:r>
      <w:r>
        <w:rPr>
          <w:spacing w:val="-2"/>
        </w:rPr>
        <w:t xml:space="preserve"> </w:t>
      </w:r>
      <w:r>
        <w:t>companies.</w:t>
      </w:r>
    </w:p>
    <w:p w14:paraId="6394877F" w14:textId="77777777" w:rsidR="002809CE" w:rsidRDefault="002809CE" w:rsidP="002809CE">
      <w:pPr>
        <w:pStyle w:val="BodyText"/>
        <w:kinsoku w:val="0"/>
        <w:overflowPunct w:val="0"/>
        <w:rPr>
          <w:sz w:val="20"/>
          <w:szCs w:val="20"/>
        </w:rPr>
      </w:pPr>
    </w:p>
    <w:p w14:paraId="541EEC73" w14:textId="77777777" w:rsidR="002809CE" w:rsidRDefault="002809CE" w:rsidP="002809CE">
      <w:pPr>
        <w:pStyle w:val="ListParagraph"/>
        <w:numPr>
          <w:ilvl w:val="1"/>
          <w:numId w:val="12"/>
        </w:numPr>
        <w:tabs>
          <w:tab w:val="left" w:pos="1101"/>
        </w:tabs>
        <w:kinsoku w:val="0"/>
        <w:overflowPunct w:val="0"/>
        <w:ind w:right="114"/>
        <w:contextualSpacing w:val="0"/>
        <w:jc w:val="both"/>
      </w:pPr>
      <w:r>
        <w:t xml:space="preserve">If you have entered into a contract with a </w:t>
      </w:r>
      <w:proofErr w:type="gramStart"/>
      <w:r>
        <w:t>Third Party</w:t>
      </w:r>
      <w:proofErr w:type="gramEnd"/>
      <w:r>
        <w:t xml:space="preserve"> Seller in accordance with Condition 3,</w:t>
      </w:r>
      <w:r>
        <w:rPr>
          <w:spacing w:val="-8"/>
        </w:rPr>
        <w:t xml:space="preserve"> </w:t>
      </w:r>
      <w:r>
        <w:t>the</w:t>
      </w:r>
      <w:r>
        <w:rPr>
          <w:spacing w:val="-8"/>
        </w:rPr>
        <w:t xml:space="preserve"> </w:t>
      </w:r>
      <w:r>
        <w:t>use</w:t>
      </w:r>
      <w:r>
        <w:rPr>
          <w:spacing w:val="-7"/>
        </w:rPr>
        <w:t xml:space="preserve"> </w:t>
      </w:r>
      <w:r>
        <w:t>of</w:t>
      </w:r>
      <w:r>
        <w:rPr>
          <w:spacing w:val="-8"/>
        </w:rPr>
        <w:t xml:space="preserve"> </w:t>
      </w:r>
      <w:r>
        <w:t>your</w:t>
      </w:r>
      <w:r>
        <w:rPr>
          <w:spacing w:val="-8"/>
        </w:rPr>
        <w:t xml:space="preserve"> </w:t>
      </w:r>
      <w:r>
        <w:t>data</w:t>
      </w:r>
      <w:r>
        <w:rPr>
          <w:spacing w:val="-7"/>
        </w:rPr>
        <w:t xml:space="preserve"> </w:t>
      </w:r>
      <w:r>
        <w:t>for</w:t>
      </w:r>
      <w:r>
        <w:rPr>
          <w:spacing w:val="-8"/>
        </w:rPr>
        <w:t xml:space="preserve"> </w:t>
      </w:r>
      <w:r>
        <w:t>the</w:t>
      </w:r>
      <w:r>
        <w:rPr>
          <w:spacing w:val="-7"/>
        </w:rPr>
        <w:t xml:space="preserve"> </w:t>
      </w:r>
      <w:r>
        <w:t>purposes</w:t>
      </w:r>
      <w:r>
        <w:rPr>
          <w:spacing w:val="-7"/>
        </w:rPr>
        <w:t xml:space="preserve"> </w:t>
      </w:r>
      <w:r>
        <w:t>of</w:t>
      </w:r>
      <w:r>
        <w:rPr>
          <w:spacing w:val="-8"/>
        </w:rPr>
        <w:t xml:space="preserve"> </w:t>
      </w:r>
      <w:r>
        <w:t>data</w:t>
      </w:r>
      <w:r>
        <w:rPr>
          <w:spacing w:val="-8"/>
        </w:rPr>
        <w:t xml:space="preserve"> </w:t>
      </w:r>
      <w:r>
        <w:t>protection</w:t>
      </w:r>
      <w:r>
        <w:rPr>
          <w:spacing w:val="-7"/>
        </w:rPr>
        <w:t xml:space="preserve"> </w:t>
      </w:r>
      <w:r>
        <w:t>will</w:t>
      </w:r>
      <w:r>
        <w:rPr>
          <w:spacing w:val="-8"/>
        </w:rPr>
        <w:t xml:space="preserve"> </w:t>
      </w:r>
      <w:r>
        <w:t>be</w:t>
      </w:r>
      <w:r>
        <w:rPr>
          <w:spacing w:val="-7"/>
        </w:rPr>
        <w:t xml:space="preserve"> </w:t>
      </w:r>
      <w:r>
        <w:t>governed</w:t>
      </w:r>
      <w:r>
        <w:rPr>
          <w:spacing w:val="-7"/>
        </w:rPr>
        <w:t xml:space="preserve"> </w:t>
      </w:r>
      <w:r>
        <w:t>by</w:t>
      </w:r>
      <w:r>
        <w:rPr>
          <w:spacing w:val="-8"/>
        </w:rPr>
        <w:t xml:space="preserve"> </w:t>
      </w:r>
      <w:r>
        <w:t>that</w:t>
      </w:r>
      <w:r>
        <w:rPr>
          <w:spacing w:val="-6"/>
        </w:rPr>
        <w:t xml:space="preserve"> </w:t>
      </w:r>
      <w:r>
        <w:t xml:space="preserve">contract independently to any contract for the provision of Services you may have with us. In order to allow for such a transaction to be performed, we may have to disclose some of your information to the </w:t>
      </w:r>
      <w:proofErr w:type="gramStart"/>
      <w:r>
        <w:t>Third Party</w:t>
      </w:r>
      <w:proofErr w:type="gramEnd"/>
      <w:r>
        <w:rPr>
          <w:spacing w:val="-5"/>
        </w:rPr>
        <w:t xml:space="preserve"> </w:t>
      </w:r>
      <w:r>
        <w:t>Seller.</w:t>
      </w:r>
    </w:p>
    <w:p w14:paraId="4161E566" w14:textId="77777777" w:rsidR="002809CE" w:rsidRDefault="002809CE" w:rsidP="002809CE">
      <w:pPr>
        <w:pStyle w:val="BodyText"/>
        <w:kinsoku w:val="0"/>
        <w:overflowPunct w:val="0"/>
        <w:rPr>
          <w:sz w:val="20"/>
          <w:szCs w:val="20"/>
        </w:rPr>
      </w:pPr>
    </w:p>
    <w:p w14:paraId="63AA49ED" w14:textId="77777777" w:rsidR="002809CE" w:rsidRDefault="002809CE" w:rsidP="002809CE">
      <w:pPr>
        <w:pStyle w:val="Heading4"/>
        <w:numPr>
          <w:ilvl w:val="1"/>
          <w:numId w:val="28"/>
        </w:numPr>
        <w:tabs>
          <w:tab w:val="left" w:pos="1356"/>
        </w:tabs>
        <w:kinsoku w:val="0"/>
        <w:overflowPunct w:val="0"/>
        <w:spacing w:before="0" w:after="0"/>
      </w:pPr>
      <w:r>
        <w:t>Course transfer</w:t>
      </w:r>
      <w:r>
        <w:rPr>
          <w:spacing w:val="-4"/>
        </w:rPr>
        <w:t xml:space="preserve"> </w:t>
      </w:r>
      <w:r>
        <w:t>facility</w:t>
      </w:r>
    </w:p>
    <w:p w14:paraId="16E2FB11" w14:textId="77777777" w:rsidR="002809CE" w:rsidRDefault="002809CE" w:rsidP="002809CE">
      <w:pPr>
        <w:pStyle w:val="BodyText"/>
        <w:keepNext/>
        <w:keepLines/>
        <w:kinsoku w:val="0"/>
        <w:overflowPunct w:val="0"/>
        <w:rPr>
          <w:b/>
          <w:bCs/>
          <w:sz w:val="20"/>
          <w:szCs w:val="20"/>
        </w:rPr>
      </w:pPr>
    </w:p>
    <w:p w14:paraId="1CC67938" w14:textId="77777777" w:rsidR="002809CE" w:rsidRDefault="002809CE" w:rsidP="002809CE">
      <w:pPr>
        <w:pStyle w:val="ListParagraph"/>
        <w:keepNext/>
        <w:keepLines/>
        <w:numPr>
          <w:ilvl w:val="1"/>
          <w:numId w:val="11"/>
        </w:numPr>
        <w:tabs>
          <w:tab w:val="left" w:pos="1101"/>
        </w:tabs>
        <w:kinsoku w:val="0"/>
        <w:overflowPunct w:val="0"/>
        <w:ind w:right="116"/>
        <w:contextualSpacing w:val="0"/>
        <w:jc w:val="both"/>
      </w:pPr>
      <w:r>
        <w:t>We</w:t>
      </w:r>
      <w:r>
        <w:rPr>
          <w:spacing w:val="-8"/>
        </w:rPr>
        <w:t xml:space="preserve"> </w:t>
      </w:r>
      <w:r>
        <w:t>will</w:t>
      </w:r>
      <w:r>
        <w:rPr>
          <w:spacing w:val="-6"/>
        </w:rPr>
        <w:t xml:space="preserve"> </w:t>
      </w:r>
      <w:r>
        <w:t>allow</w:t>
      </w:r>
      <w:r>
        <w:rPr>
          <w:spacing w:val="-6"/>
        </w:rPr>
        <w:t xml:space="preserve"> </w:t>
      </w:r>
      <w:r>
        <w:t>you</w:t>
      </w:r>
      <w:r>
        <w:rPr>
          <w:spacing w:val="-7"/>
        </w:rPr>
        <w:t xml:space="preserve"> </w:t>
      </w:r>
      <w:r>
        <w:t>to</w:t>
      </w:r>
      <w:r>
        <w:rPr>
          <w:spacing w:val="-6"/>
        </w:rPr>
        <w:t xml:space="preserve"> </w:t>
      </w:r>
      <w:r>
        <w:t>transfer</w:t>
      </w:r>
      <w:r>
        <w:rPr>
          <w:spacing w:val="-4"/>
        </w:rPr>
        <w:t xml:space="preserve"> </w:t>
      </w:r>
      <w:r>
        <w:t>to</w:t>
      </w:r>
      <w:r>
        <w:rPr>
          <w:spacing w:val="-6"/>
        </w:rPr>
        <w:t xml:space="preserve"> </w:t>
      </w:r>
      <w:r>
        <w:t>a</w:t>
      </w:r>
      <w:r>
        <w:rPr>
          <w:spacing w:val="-7"/>
        </w:rPr>
        <w:t xml:space="preserve"> </w:t>
      </w:r>
      <w:r>
        <w:t>different</w:t>
      </w:r>
      <w:r>
        <w:rPr>
          <w:spacing w:val="-5"/>
        </w:rPr>
        <w:t xml:space="preserve"> </w:t>
      </w:r>
      <w:r>
        <w:t>course</w:t>
      </w:r>
      <w:r>
        <w:rPr>
          <w:spacing w:val="-6"/>
        </w:rPr>
        <w:t xml:space="preserve"> </w:t>
      </w:r>
      <w:r>
        <w:t>within</w:t>
      </w:r>
      <w:r>
        <w:rPr>
          <w:spacing w:val="-7"/>
        </w:rPr>
        <w:t xml:space="preserve"> </w:t>
      </w:r>
      <w:r>
        <w:t>30</w:t>
      </w:r>
      <w:r>
        <w:rPr>
          <w:spacing w:val="-6"/>
        </w:rPr>
        <w:t xml:space="preserve"> </w:t>
      </w:r>
      <w:r>
        <w:t>days</w:t>
      </w:r>
      <w:r>
        <w:rPr>
          <w:spacing w:val="-6"/>
        </w:rPr>
        <w:t xml:space="preserve"> </w:t>
      </w:r>
      <w:r>
        <w:t>of</w:t>
      </w:r>
      <w:r>
        <w:rPr>
          <w:spacing w:val="-6"/>
        </w:rPr>
        <w:t xml:space="preserve"> </w:t>
      </w:r>
      <w:r>
        <w:t>your</w:t>
      </w:r>
      <w:r>
        <w:rPr>
          <w:spacing w:val="-7"/>
        </w:rPr>
        <w:t xml:space="preserve"> </w:t>
      </w:r>
      <w:r>
        <w:t>original</w:t>
      </w:r>
      <w:r>
        <w:rPr>
          <w:spacing w:val="-6"/>
        </w:rPr>
        <w:t xml:space="preserve"> </w:t>
      </w:r>
      <w:r>
        <w:t>enrolment, except where a course is</w:t>
      </w:r>
      <w:r>
        <w:rPr>
          <w:spacing w:val="-5"/>
        </w:rPr>
        <w:t xml:space="preserve"> </w:t>
      </w:r>
      <w:r>
        <w:t>non-transferable.</w:t>
      </w:r>
    </w:p>
    <w:p w14:paraId="05251C1C" w14:textId="77777777" w:rsidR="002809CE" w:rsidRDefault="002809CE" w:rsidP="002809CE">
      <w:pPr>
        <w:pStyle w:val="BodyText"/>
        <w:kinsoku w:val="0"/>
        <w:overflowPunct w:val="0"/>
        <w:rPr>
          <w:sz w:val="20"/>
          <w:szCs w:val="20"/>
        </w:rPr>
      </w:pPr>
    </w:p>
    <w:p w14:paraId="7BB40B93" w14:textId="77777777" w:rsidR="002809CE" w:rsidRDefault="002809CE" w:rsidP="002809CE">
      <w:pPr>
        <w:pStyle w:val="BodyText"/>
        <w:kinsoku w:val="0"/>
        <w:overflowPunct w:val="0"/>
        <w:rPr>
          <w:sz w:val="20"/>
          <w:szCs w:val="20"/>
        </w:rPr>
      </w:pPr>
    </w:p>
    <w:p w14:paraId="452D0974" w14:textId="77777777" w:rsidR="002809CE" w:rsidRDefault="002809CE" w:rsidP="002809CE">
      <w:pPr>
        <w:pStyle w:val="ListParagraph"/>
        <w:numPr>
          <w:ilvl w:val="1"/>
          <w:numId w:val="11"/>
        </w:numPr>
        <w:tabs>
          <w:tab w:val="left" w:pos="1101"/>
        </w:tabs>
        <w:kinsoku w:val="0"/>
        <w:overflowPunct w:val="0"/>
        <w:ind w:left="1100"/>
        <w:contextualSpacing w:val="0"/>
      </w:pPr>
      <w:r>
        <w:t xml:space="preserve">A course in </w:t>
      </w:r>
      <w:proofErr w:type="spellStart"/>
      <w:proofErr w:type="gramStart"/>
      <w:r>
        <w:t>non transferable</w:t>
      </w:r>
      <w:proofErr w:type="spellEnd"/>
      <w:proofErr w:type="gramEnd"/>
      <w:r>
        <w:rPr>
          <w:spacing w:val="-10"/>
        </w:rPr>
        <w:t xml:space="preserve"> </w:t>
      </w:r>
      <w:r>
        <w:t>if:</w:t>
      </w:r>
    </w:p>
    <w:p w14:paraId="6BD07523" w14:textId="77777777" w:rsidR="002809CE" w:rsidRDefault="002809CE" w:rsidP="002809CE">
      <w:pPr>
        <w:pStyle w:val="ListParagraph"/>
        <w:numPr>
          <w:ilvl w:val="2"/>
          <w:numId w:val="11"/>
        </w:numPr>
        <w:tabs>
          <w:tab w:val="left" w:pos="2076"/>
        </w:tabs>
        <w:kinsoku w:val="0"/>
        <w:overflowPunct w:val="0"/>
        <w:spacing w:before="120"/>
        <w:contextualSpacing w:val="0"/>
      </w:pPr>
      <w:r>
        <w:t xml:space="preserve">the request is made after 30 days from enrolment </w:t>
      </w:r>
      <w:proofErr w:type="gramStart"/>
      <w:r>
        <w:t>date;</w:t>
      </w:r>
      <w:proofErr w:type="gramEnd"/>
      <w:r>
        <w:rPr>
          <w:spacing w:val="-31"/>
        </w:rPr>
        <w:t xml:space="preserve"> </w:t>
      </w:r>
      <w:r>
        <w:t>or</w:t>
      </w:r>
    </w:p>
    <w:p w14:paraId="372AC34A" w14:textId="77777777" w:rsidR="002809CE" w:rsidRDefault="002809CE" w:rsidP="002809CE">
      <w:pPr>
        <w:pStyle w:val="ListParagraph"/>
        <w:numPr>
          <w:ilvl w:val="2"/>
          <w:numId w:val="11"/>
        </w:numPr>
        <w:tabs>
          <w:tab w:val="left" w:pos="2076"/>
        </w:tabs>
        <w:kinsoku w:val="0"/>
        <w:overflowPunct w:val="0"/>
        <w:spacing w:before="120"/>
        <w:contextualSpacing w:val="0"/>
      </w:pPr>
      <w:r>
        <w:t xml:space="preserve">the course is provided by a </w:t>
      </w:r>
      <w:proofErr w:type="gramStart"/>
      <w:r>
        <w:t>Third Party</w:t>
      </w:r>
      <w:proofErr w:type="gramEnd"/>
      <w:r>
        <w:rPr>
          <w:spacing w:val="-21"/>
        </w:rPr>
        <w:t xml:space="preserve"> </w:t>
      </w:r>
      <w:r>
        <w:t>Seller.</w:t>
      </w:r>
    </w:p>
    <w:p w14:paraId="7E92C638" w14:textId="77777777" w:rsidR="002809CE" w:rsidRDefault="002809CE" w:rsidP="002809CE">
      <w:pPr>
        <w:pStyle w:val="BodyText"/>
        <w:kinsoku w:val="0"/>
        <w:overflowPunct w:val="0"/>
        <w:rPr>
          <w:sz w:val="20"/>
          <w:szCs w:val="20"/>
        </w:rPr>
      </w:pPr>
    </w:p>
    <w:p w14:paraId="5FCB5877" w14:textId="77777777" w:rsidR="002809CE" w:rsidRDefault="002809CE" w:rsidP="002809CE">
      <w:pPr>
        <w:pStyle w:val="Heading4"/>
        <w:keepNext w:val="0"/>
        <w:keepLines w:val="0"/>
        <w:numPr>
          <w:ilvl w:val="1"/>
          <w:numId w:val="28"/>
        </w:numPr>
        <w:tabs>
          <w:tab w:val="left" w:pos="1356"/>
        </w:tabs>
        <w:kinsoku w:val="0"/>
        <w:overflowPunct w:val="0"/>
        <w:spacing w:before="0" w:after="0"/>
      </w:pPr>
      <w:r>
        <w:t>Warranty</w:t>
      </w:r>
    </w:p>
    <w:p w14:paraId="170DAC78" w14:textId="77777777" w:rsidR="002809CE" w:rsidRDefault="002809CE" w:rsidP="002809CE">
      <w:pPr>
        <w:pStyle w:val="BodyText"/>
        <w:kinsoku w:val="0"/>
        <w:overflowPunct w:val="0"/>
        <w:spacing w:before="120"/>
        <w:ind w:left="1355"/>
      </w:pPr>
      <w:r>
        <w:t>We warrant to you that the Materials will be of reasonably fit for all the purposes for which materials of the kind are commonly supplied.</w:t>
      </w:r>
    </w:p>
    <w:p w14:paraId="029E25E7" w14:textId="77777777" w:rsidR="002809CE" w:rsidRPr="00623665" w:rsidRDefault="002809CE" w:rsidP="002809CE">
      <w:pPr>
        <w:pStyle w:val="BodyText"/>
      </w:pPr>
    </w:p>
    <w:p w14:paraId="0820CC23" w14:textId="77777777" w:rsidR="002809CE" w:rsidRDefault="002809CE" w:rsidP="002809CE">
      <w:pPr>
        <w:pStyle w:val="Heading4"/>
        <w:keepNext w:val="0"/>
        <w:keepLines w:val="0"/>
        <w:numPr>
          <w:ilvl w:val="1"/>
          <w:numId w:val="28"/>
        </w:numPr>
        <w:tabs>
          <w:tab w:val="left" w:pos="1356"/>
        </w:tabs>
        <w:kinsoku w:val="0"/>
        <w:overflowPunct w:val="0"/>
        <w:spacing w:before="78" w:after="0"/>
      </w:pPr>
      <w:r>
        <w:t>Limitation of</w:t>
      </w:r>
      <w:r>
        <w:rPr>
          <w:spacing w:val="-7"/>
        </w:rPr>
        <w:t xml:space="preserve"> </w:t>
      </w:r>
      <w:r>
        <w:t>Liability</w:t>
      </w:r>
    </w:p>
    <w:p w14:paraId="6D441D8D" w14:textId="77777777" w:rsidR="002809CE" w:rsidRDefault="002809CE" w:rsidP="002809CE">
      <w:pPr>
        <w:pStyle w:val="BodyText"/>
        <w:kinsoku w:val="0"/>
        <w:overflowPunct w:val="0"/>
        <w:rPr>
          <w:b/>
          <w:bCs/>
          <w:sz w:val="20"/>
          <w:szCs w:val="20"/>
        </w:rPr>
      </w:pPr>
    </w:p>
    <w:p w14:paraId="692E9BF4" w14:textId="77777777" w:rsidR="002809CE" w:rsidRDefault="002809CE" w:rsidP="002809CE">
      <w:pPr>
        <w:pStyle w:val="ListParagraph"/>
        <w:numPr>
          <w:ilvl w:val="1"/>
          <w:numId w:val="10"/>
        </w:numPr>
        <w:tabs>
          <w:tab w:val="left" w:pos="1101"/>
        </w:tabs>
        <w:kinsoku w:val="0"/>
        <w:overflowPunct w:val="0"/>
        <w:ind w:right="158"/>
        <w:contextualSpacing w:val="0"/>
      </w:pPr>
      <w:r>
        <w:t>This Condition 20 sets out our entire financial liability (including any liability for the acts or omissions</w:t>
      </w:r>
      <w:r>
        <w:rPr>
          <w:spacing w:val="-12"/>
        </w:rPr>
        <w:t xml:space="preserve"> </w:t>
      </w:r>
      <w:r>
        <w:t>of</w:t>
      </w:r>
      <w:r>
        <w:rPr>
          <w:spacing w:val="-12"/>
        </w:rPr>
        <w:t xml:space="preserve"> </w:t>
      </w:r>
      <w:r>
        <w:t>our</w:t>
      </w:r>
      <w:r>
        <w:rPr>
          <w:spacing w:val="-12"/>
        </w:rPr>
        <w:t xml:space="preserve"> </w:t>
      </w:r>
      <w:r>
        <w:t>employees,</w:t>
      </w:r>
      <w:r>
        <w:rPr>
          <w:spacing w:val="-11"/>
        </w:rPr>
        <w:t xml:space="preserve"> </w:t>
      </w:r>
      <w:r>
        <w:t>agents,</w:t>
      </w:r>
      <w:r>
        <w:rPr>
          <w:spacing w:val="-11"/>
        </w:rPr>
        <w:t xml:space="preserve"> </w:t>
      </w:r>
      <w:r>
        <w:t>consultants,</w:t>
      </w:r>
      <w:r>
        <w:rPr>
          <w:spacing w:val="-12"/>
        </w:rPr>
        <w:t xml:space="preserve"> </w:t>
      </w:r>
      <w:r>
        <w:t>and</w:t>
      </w:r>
      <w:r>
        <w:rPr>
          <w:spacing w:val="-11"/>
        </w:rPr>
        <w:t xml:space="preserve"> </w:t>
      </w:r>
      <w:r>
        <w:t>subcontractors)</w:t>
      </w:r>
      <w:r>
        <w:rPr>
          <w:spacing w:val="-11"/>
        </w:rPr>
        <w:t xml:space="preserve"> </w:t>
      </w:r>
      <w:r>
        <w:t>to</w:t>
      </w:r>
      <w:r>
        <w:rPr>
          <w:spacing w:val="-12"/>
        </w:rPr>
        <w:t xml:space="preserve"> </w:t>
      </w:r>
      <w:r>
        <w:t>you</w:t>
      </w:r>
      <w:r>
        <w:rPr>
          <w:spacing w:val="-12"/>
        </w:rPr>
        <w:t xml:space="preserve"> </w:t>
      </w:r>
      <w:r>
        <w:t>in</w:t>
      </w:r>
      <w:r>
        <w:rPr>
          <w:spacing w:val="-11"/>
        </w:rPr>
        <w:t xml:space="preserve"> </w:t>
      </w:r>
      <w:r>
        <w:t>respect</w:t>
      </w:r>
      <w:r>
        <w:rPr>
          <w:spacing w:val="-11"/>
        </w:rPr>
        <w:t xml:space="preserve"> </w:t>
      </w:r>
      <w:r>
        <w:t>of:</w:t>
      </w:r>
    </w:p>
    <w:p w14:paraId="3C21C65E" w14:textId="77777777" w:rsidR="002809CE" w:rsidRDefault="002809CE" w:rsidP="002809CE">
      <w:pPr>
        <w:pStyle w:val="ListParagraph"/>
        <w:numPr>
          <w:ilvl w:val="2"/>
          <w:numId w:val="10"/>
        </w:numPr>
        <w:tabs>
          <w:tab w:val="left" w:pos="1808"/>
        </w:tabs>
        <w:kinsoku w:val="0"/>
        <w:overflowPunct w:val="0"/>
        <w:spacing w:before="120"/>
        <w:contextualSpacing w:val="0"/>
      </w:pPr>
      <w:r>
        <w:t>any breach of this</w:t>
      </w:r>
      <w:r>
        <w:rPr>
          <w:spacing w:val="-13"/>
        </w:rPr>
        <w:t xml:space="preserve"> </w:t>
      </w:r>
      <w:proofErr w:type="gramStart"/>
      <w:r>
        <w:t>Agreement;</w:t>
      </w:r>
      <w:proofErr w:type="gramEnd"/>
    </w:p>
    <w:p w14:paraId="76C3DF1C" w14:textId="77777777" w:rsidR="002809CE" w:rsidRDefault="002809CE" w:rsidP="002809CE">
      <w:pPr>
        <w:pStyle w:val="ListParagraph"/>
        <w:numPr>
          <w:ilvl w:val="2"/>
          <w:numId w:val="10"/>
        </w:numPr>
        <w:tabs>
          <w:tab w:val="left" w:pos="1808"/>
        </w:tabs>
        <w:kinsoku w:val="0"/>
        <w:overflowPunct w:val="0"/>
        <w:spacing w:before="120"/>
        <w:contextualSpacing w:val="0"/>
      </w:pPr>
      <w:r>
        <w:t>any</w:t>
      </w:r>
      <w:r>
        <w:rPr>
          <w:spacing w:val="-4"/>
        </w:rPr>
        <w:t xml:space="preserve"> </w:t>
      </w:r>
      <w:r>
        <w:t>use</w:t>
      </w:r>
      <w:r>
        <w:rPr>
          <w:spacing w:val="-3"/>
        </w:rPr>
        <w:t xml:space="preserve"> </w:t>
      </w:r>
      <w:r>
        <w:t>made</w:t>
      </w:r>
      <w:r>
        <w:rPr>
          <w:spacing w:val="-3"/>
        </w:rPr>
        <w:t xml:space="preserve"> </w:t>
      </w:r>
      <w:r>
        <w:t>by</w:t>
      </w:r>
      <w:r>
        <w:rPr>
          <w:spacing w:val="-3"/>
        </w:rPr>
        <w:t xml:space="preserve"> </w:t>
      </w:r>
      <w:r>
        <w:t>you</w:t>
      </w:r>
      <w:r>
        <w:rPr>
          <w:spacing w:val="-4"/>
        </w:rPr>
        <w:t xml:space="preserve"> </w:t>
      </w:r>
      <w:r>
        <w:t>of</w:t>
      </w:r>
      <w:r>
        <w:rPr>
          <w:spacing w:val="-3"/>
        </w:rPr>
        <w:t xml:space="preserve"> </w:t>
      </w:r>
      <w:r>
        <w:t>the</w:t>
      </w:r>
      <w:r>
        <w:rPr>
          <w:spacing w:val="-4"/>
        </w:rPr>
        <w:t xml:space="preserve"> </w:t>
      </w:r>
      <w:r>
        <w:t>Online</w:t>
      </w:r>
      <w:r>
        <w:rPr>
          <w:spacing w:val="-3"/>
        </w:rPr>
        <w:t xml:space="preserve"> </w:t>
      </w:r>
      <w:r>
        <w:t>Learning</w:t>
      </w:r>
      <w:r>
        <w:rPr>
          <w:spacing w:val="-4"/>
        </w:rPr>
        <w:t xml:space="preserve"> </w:t>
      </w:r>
      <w:r>
        <w:t>Package</w:t>
      </w:r>
      <w:r>
        <w:rPr>
          <w:spacing w:val="-1"/>
        </w:rPr>
        <w:t xml:space="preserve"> </w:t>
      </w:r>
      <w:r>
        <w:t>or</w:t>
      </w:r>
      <w:r>
        <w:rPr>
          <w:spacing w:val="-4"/>
        </w:rPr>
        <w:t xml:space="preserve"> </w:t>
      </w:r>
      <w:r>
        <w:t>any</w:t>
      </w:r>
      <w:r>
        <w:rPr>
          <w:spacing w:val="-4"/>
        </w:rPr>
        <w:t xml:space="preserve"> </w:t>
      </w:r>
      <w:r>
        <w:t>part</w:t>
      </w:r>
      <w:r>
        <w:rPr>
          <w:spacing w:val="-4"/>
        </w:rPr>
        <w:t xml:space="preserve"> </w:t>
      </w:r>
      <w:r>
        <w:t>of</w:t>
      </w:r>
      <w:r>
        <w:rPr>
          <w:spacing w:val="-4"/>
        </w:rPr>
        <w:t xml:space="preserve"> </w:t>
      </w:r>
      <w:r>
        <w:t>them;</w:t>
      </w:r>
      <w:r>
        <w:rPr>
          <w:spacing w:val="-4"/>
        </w:rPr>
        <w:t xml:space="preserve"> </w:t>
      </w:r>
      <w:r>
        <w:t>and</w:t>
      </w:r>
    </w:p>
    <w:p w14:paraId="535322A4" w14:textId="77777777" w:rsidR="002809CE" w:rsidRDefault="002809CE" w:rsidP="002809CE">
      <w:pPr>
        <w:pStyle w:val="ListParagraph"/>
        <w:numPr>
          <w:ilvl w:val="2"/>
          <w:numId w:val="10"/>
        </w:numPr>
        <w:tabs>
          <w:tab w:val="left" w:pos="1807"/>
        </w:tabs>
        <w:kinsoku w:val="0"/>
        <w:overflowPunct w:val="0"/>
        <w:spacing w:before="120"/>
        <w:ind w:right="154"/>
        <w:contextualSpacing w:val="0"/>
      </w:pPr>
      <w:r>
        <w:t>any representation, statement or act or omission (including negligence) arising under or in connection with the</w:t>
      </w:r>
      <w:r>
        <w:rPr>
          <w:spacing w:val="-4"/>
        </w:rPr>
        <w:t xml:space="preserve"> </w:t>
      </w:r>
      <w:r>
        <w:t>Agreement.</w:t>
      </w:r>
    </w:p>
    <w:p w14:paraId="3764D5F4" w14:textId="77777777" w:rsidR="002809CE" w:rsidRDefault="002809CE" w:rsidP="002809CE">
      <w:pPr>
        <w:pStyle w:val="BodyText"/>
        <w:kinsoku w:val="0"/>
        <w:overflowPunct w:val="0"/>
        <w:rPr>
          <w:sz w:val="20"/>
          <w:szCs w:val="20"/>
        </w:rPr>
      </w:pPr>
    </w:p>
    <w:p w14:paraId="3270CC74" w14:textId="77777777" w:rsidR="002809CE" w:rsidRDefault="002809CE" w:rsidP="002809CE">
      <w:pPr>
        <w:pStyle w:val="ListParagraph"/>
        <w:numPr>
          <w:ilvl w:val="1"/>
          <w:numId w:val="10"/>
        </w:numPr>
        <w:tabs>
          <w:tab w:val="left" w:pos="1101"/>
        </w:tabs>
        <w:kinsoku w:val="0"/>
        <w:overflowPunct w:val="0"/>
        <w:ind w:left="1100" w:hanging="709"/>
        <w:contextualSpacing w:val="0"/>
      </w:pPr>
      <w:r>
        <w:t>Nothing in this Agreement limits or excludes our</w:t>
      </w:r>
      <w:r>
        <w:rPr>
          <w:spacing w:val="-35"/>
        </w:rPr>
        <w:t xml:space="preserve"> </w:t>
      </w:r>
      <w:r>
        <w:t>liability:</w:t>
      </w:r>
    </w:p>
    <w:p w14:paraId="2C605DAD" w14:textId="77777777" w:rsidR="002809CE" w:rsidRDefault="002809CE" w:rsidP="002809CE">
      <w:pPr>
        <w:pStyle w:val="ListParagraph"/>
        <w:numPr>
          <w:ilvl w:val="2"/>
          <w:numId w:val="10"/>
        </w:numPr>
        <w:tabs>
          <w:tab w:val="left" w:pos="1807"/>
        </w:tabs>
        <w:kinsoku w:val="0"/>
        <w:overflowPunct w:val="0"/>
        <w:spacing w:before="120"/>
        <w:ind w:right="170"/>
        <w:contextualSpacing w:val="0"/>
      </w:pPr>
      <w:r>
        <w:t>for death or personal injury resulting from our negligence or the negligence of our employees or agents;</w:t>
      </w:r>
      <w:r>
        <w:rPr>
          <w:spacing w:val="-3"/>
        </w:rPr>
        <w:t xml:space="preserve"> </w:t>
      </w:r>
      <w:r>
        <w:t>or</w:t>
      </w:r>
    </w:p>
    <w:p w14:paraId="07F68008" w14:textId="77777777" w:rsidR="002809CE" w:rsidRDefault="002809CE" w:rsidP="002809CE">
      <w:pPr>
        <w:pStyle w:val="ListParagraph"/>
        <w:numPr>
          <w:ilvl w:val="2"/>
          <w:numId w:val="10"/>
        </w:numPr>
        <w:tabs>
          <w:tab w:val="left" w:pos="1807"/>
        </w:tabs>
        <w:kinsoku w:val="0"/>
        <w:overflowPunct w:val="0"/>
        <w:spacing w:before="120"/>
        <w:ind w:right="173"/>
        <w:contextualSpacing w:val="0"/>
      </w:pPr>
      <w:r>
        <w:t xml:space="preserve">for any damage or liability incurred by you </w:t>
      </w:r>
      <w:proofErr w:type="gramStart"/>
      <w:r>
        <w:t>as a result of</w:t>
      </w:r>
      <w:proofErr w:type="gramEnd"/>
      <w:r>
        <w:t xml:space="preserve"> fraud or fraudulent misrepresentation by us;</w:t>
      </w:r>
      <w:r>
        <w:rPr>
          <w:spacing w:val="-3"/>
        </w:rPr>
        <w:t xml:space="preserve"> </w:t>
      </w:r>
      <w:r>
        <w:t>or</w:t>
      </w:r>
    </w:p>
    <w:p w14:paraId="169A5FA4" w14:textId="77777777" w:rsidR="002809CE" w:rsidRDefault="002809CE" w:rsidP="002809CE">
      <w:pPr>
        <w:pStyle w:val="ListParagraph"/>
        <w:numPr>
          <w:ilvl w:val="2"/>
          <w:numId w:val="10"/>
        </w:numPr>
        <w:tabs>
          <w:tab w:val="left" w:pos="1808"/>
        </w:tabs>
        <w:kinsoku w:val="0"/>
        <w:overflowPunct w:val="0"/>
        <w:spacing w:before="120"/>
        <w:contextualSpacing w:val="0"/>
      </w:pPr>
      <w:r>
        <w:t>any other liability that cannot be limited or excluded by</w:t>
      </w:r>
      <w:r>
        <w:rPr>
          <w:spacing w:val="-35"/>
        </w:rPr>
        <w:t xml:space="preserve"> </w:t>
      </w:r>
      <w:r>
        <w:t>law.</w:t>
      </w:r>
    </w:p>
    <w:p w14:paraId="3B53DAEA" w14:textId="77777777" w:rsidR="002809CE" w:rsidRDefault="002809CE" w:rsidP="002809CE">
      <w:pPr>
        <w:pStyle w:val="BodyText"/>
        <w:kinsoku w:val="0"/>
        <w:overflowPunct w:val="0"/>
        <w:rPr>
          <w:sz w:val="20"/>
          <w:szCs w:val="20"/>
        </w:rPr>
      </w:pPr>
    </w:p>
    <w:p w14:paraId="1B020FA9" w14:textId="77777777" w:rsidR="002809CE" w:rsidRDefault="002809CE" w:rsidP="002809CE">
      <w:pPr>
        <w:pStyle w:val="ListParagraph"/>
        <w:numPr>
          <w:ilvl w:val="1"/>
          <w:numId w:val="10"/>
        </w:numPr>
        <w:tabs>
          <w:tab w:val="left" w:pos="1101"/>
        </w:tabs>
        <w:kinsoku w:val="0"/>
        <w:overflowPunct w:val="0"/>
        <w:ind w:right="116"/>
        <w:contextualSpacing w:val="0"/>
        <w:jc w:val="both"/>
      </w:pPr>
      <w:r>
        <w:t>Subject to Condition 20.2, our total liability arising in connection with the performance, or contemplated performance, of this Agreement, will be limited to the price paid by you for the Online Learning</w:t>
      </w:r>
      <w:r>
        <w:rPr>
          <w:spacing w:val="-2"/>
        </w:rPr>
        <w:t xml:space="preserve"> </w:t>
      </w:r>
      <w:r>
        <w:t>Package.</w:t>
      </w:r>
    </w:p>
    <w:p w14:paraId="391F9944" w14:textId="77777777" w:rsidR="002809CE" w:rsidRDefault="002809CE" w:rsidP="002809CE">
      <w:pPr>
        <w:pStyle w:val="BodyText"/>
        <w:kinsoku w:val="0"/>
        <w:overflowPunct w:val="0"/>
        <w:rPr>
          <w:sz w:val="20"/>
          <w:szCs w:val="20"/>
        </w:rPr>
      </w:pPr>
    </w:p>
    <w:p w14:paraId="0C479B80" w14:textId="77777777" w:rsidR="002809CE" w:rsidRDefault="002809CE" w:rsidP="002809CE">
      <w:pPr>
        <w:pStyle w:val="Heading4"/>
        <w:keepNext w:val="0"/>
        <w:keepLines w:val="0"/>
        <w:numPr>
          <w:ilvl w:val="1"/>
          <w:numId w:val="28"/>
        </w:numPr>
        <w:tabs>
          <w:tab w:val="left" w:pos="1356"/>
        </w:tabs>
        <w:kinsoku w:val="0"/>
        <w:overflowPunct w:val="0"/>
        <w:spacing w:before="0" w:after="0"/>
      </w:pPr>
      <w:r>
        <w:t>Termination</w:t>
      </w:r>
    </w:p>
    <w:p w14:paraId="32253027" w14:textId="77777777" w:rsidR="002809CE" w:rsidRDefault="002809CE" w:rsidP="002809CE">
      <w:pPr>
        <w:pStyle w:val="BodyText"/>
        <w:kinsoku w:val="0"/>
        <w:overflowPunct w:val="0"/>
        <w:rPr>
          <w:b/>
          <w:bCs/>
          <w:sz w:val="20"/>
          <w:szCs w:val="20"/>
        </w:rPr>
      </w:pPr>
    </w:p>
    <w:p w14:paraId="57B519EA" w14:textId="77777777" w:rsidR="002809CE" w:rsidRDefault="002809CE" w:rsidP="002809CE">
      <w:pPr>
        <w:pStyle w:val="ListParagraph"/>
        <w:numPr>
          <w:ilvl w:val="1"/>
          <w:numId w:val="9"/>
        </w:numPr>
        <w:tabs>
          <w:tab w:val="left" w:pos="1101"/>
        </w:tabs>
        <w:kinsoku w:val="0"/>
        <w:overflowPunct w:val="0"/>
        <w:ind w:right="115"/>
        <w:contextualSpacing w:val="0"/>
        <w:jc w:val="both"/>
      </w:pPr>
      <w:r>
        <w:t>If you fail to pay any amount due under this Agreement including, but not limited to the Fees on the due date for payment and where we have written to you to confirm that these sums are outstanding and those sums remain in default not less than seven days after</w:t>
      </w:r>
      <w:r>
        <w:rPr>
          <w:spacing w:val="-38"/>
        </w:rPr>
        <w:t xml:space="preserve"> </w:t>
      </w:r>
      <w:r>
        <w:t xml:space="preserve">we </w:t>
      </w:r>
      <w:r>
        <w:lastRenderedPageBreak/>
        <w:t>give you that written confirmation, we will have the right to terminate the Agreement immediately on giving notice to you, without liability to</w:t>
      </w:r>
      <w:r>
        <w:rPr>
          <w:spacing w:val="-14"/>
        </w:rPr>
        <w:t xml:space="preserve"> </w:t>
      </w:r>
      <w:r>
        <w:t>you.</w:t>
      </w:r>
    </w:p>
    <w:p w14:paraId="59B0065D" w14:textId="77777777" w:rsidR="002809CE" w:rsidRDefault="002809CE" w:rsidP="002809CE">
      <w:pPr>
        <w:pStyle w:val="BodyText"/>
        <w:kinsoku w:val="0"/>
        <w:overflowPunct w:val="0"/>
        <w:rPr>
          <w:sz w:val="20"/>
          <w:szCs w:val="20"/>
        </w:rPr>
      </w:pPr>
    </w:p>
    <w:p w14:paraId="50F10E40" w14:textId="77777777" w:rsidR="002809CE" w:rsidRDefault="002809CE" w:rsidP="002809CE">
      <w:pPr>
        <w:pStyle w:val="ListParagraph"/>
        <w:numPr>
          <w:ilvl w:val="1"/>
          <w:numId w:val="9"/>
        </w:numPr>
        <w:tabs>
          <w:tab w:val="left" w:pos="1101"/>
        </w:tabs>
        <w:kinsoku w:val="0"/>
        <w:overflowPunct w:val="0"/>
        <w:ind w:right="114"/>
        <w:contextualSpacing w:val="0"/>
        <w:jc w:val="both"/>
      </w:pPr>
      <w:r>
        <w:t>Either</w:t>
      </w:r>
      <w:r>
        <w:rPr>
          <w:spacing w:val="-8"/>
        </w:rPr>
        <w:t xml:space="preserve"> </w:t>
      </w:r>
      <w:r>
        <w:t>party</w:t>
      </w:r>
      <w:r>
        <w:rPr>
          <w:spacing w:val="-7"/>
        </w:rPr>
        <w:t xml:space="preserve"> </w:t>
      </w:r>
      <w:r>
        <w:t>may</w:t>
      </w:r>
      <w:r>
        <w:rPr>
          <w:spacing w:val="-9"/>
        </w:rPr>
        <w:t xml:space="preserve"> </w:t>
      </w:r>
      <w:r>
        <w:t>terminate</w:t>
      </w:r>
      <w:r>
        <w:rPr>
          <w:spacing w:val="-6"/>
        </w:rPr>
        <w:t xml:space="preserve"> </w:t>
      </w:r>
      <w:r>
        <w:t>this</w:t>
      </w:r>
      <w:r>
        <w:rPr>
          <w:spacing w:val="-7"/>
        </w:rPr>
        <w:t xml:space="preserve"> </w:t>
      </w:r>
      <w:r>
        <w:t>Agreement</w:t>
      </w:r>
      <w:r>
        <w:rPr>
          <w:spacing w:val="-7"/>
        </w:rPr>
        <w:t xml:space="preserve"> </w:t>
      </w:r>
      <w:r>
        <w:t>at</w:t>
      </w:r>
      <w:r>
        <w:rPr>
          <w:spacing w:val="-7"/>
        </w:rPr>
        <w:t xml:space="preserve"> </w:t>
      </w:r>
      <w:r>
        <w:t>any</w:t>
      </w:r>
      <w:r>
        <w:rPr>
          <w:spacing w:val="-8"/>
        </w:rPr>
        <w:t xml:space="preserve"> </w:t>
      </w:r>
      <w:r>
        <w:t>time</w:t>
      </w:r>
      <w:r>
        <w:rPr>
          <w:spacing w:val="-8"/>
        </w:rPr>
        <w:t xml:space="preserve"> </w:t>
      </w:r>
      <w:r>
        <w:t>if</w:t>
      </w:r>
      <w:r>
        <w:rPr>
          <w:spacing w:val="-8"/>
        </w:rPr>
        <w:t xml:space="preserve"> </w:t>
      </w:r>
      <w:r>
        <w:t>the</w:t>
      </w:r>
      <w:r>
        <w:rPr>
          <w:spacing w:val="-6"/>
        </w:rPr>
        <w:t xml:space="preserve"> </w:t>
      </w:r>
      <w:r>
        <w:t>other</w:t>
      </w:r>
      <w:r>
        <w:rPr>
          <w:spacing w:val="-8"/>
        </w:rPr>
        <w:t xml:space="preserve"> </w:t>
      </w:r>
      <w:r>
        <w:t>party</w:t>
      </w:r>
      <w:r>
        <w:rPr>
          <w:spacing w:val="-7"/>
        </w:rPr>
        <w:t xml:space="preserve"> </w:t>
      </w:r>
      <w:r>
        <w:t>commits</w:t>
      </w:r>
      <w:r>
        <w:rPr>
          <w:spacing w:val="-8"/>
        </w:rPr>
        <w:t xml:space="preserve"> </w:t>
      </w:r>
      <w:r>
        <w:t>a</w:t>
      </w:r>
      <w:r>
        <w:rPr>
          <w:spacing w:val="-9"/>
        </w:rPr>
        <w:t xml:space="preserve"> </w:t>
      </w:r>
      <w:r>
        <w:t>material breach of any of the terms of this Agreement and (if such a breach can be remedied) fails to remedy that breach within thirty (30) days of that party being notified in writing of the breach.</w:t>
      </w:r>
    </w:p>
    <w:p w14:paraId="4ABC9FBD" w14:textId="77777777" w:rsidR="002809CE" w:rsidRDefault="002809CE" w:rsidP="002809CE">
      <w:pPr>
        <w:pStyle w:val="BodyText"/>
        <w:kinsoku w:val="0"/>
        <w:overflowPunct w:val="0"/>
        <w:rPr>
          <w:sz w:val="20"/>
          <w:szCs w:val="20"/>
        </w:rPr>
      </w:pPr>
    </w:p>
    <w:p w14:paraId="4149047B" w14:textId="77777777" w:rsidR="002809CE" w:rsidRDefault="002809CE" w:rsidP="002809CE">
      <w:pPr>
        <w:pStyle w:val="Heading4"/>
        <w:keepNext w:val="0"/>
        <w:keepLines w:val="0"/>
        <w:numPr>
          <w:ilvl w:val="1"/>
          <w:numId w:val="28"/>
        </w:numPr>
        <w:tabs>
          <w:tab w:val="left" w:pos="1356"/>
        </w:tabs>
        <w:kinsoku w:val="0"/>
        <w:overflowPunct w:val="0"/>
        <w:spacing w:before="0" w:after="0"/>
      </w:pPr>
      <w:r>
        <w:t>Consequences of</w:t>
      </w:r>
      <w:r>
        <w:rPr>
          <w:spacing w:val="-10"/>
        </w:rPr>
        <w:t xml:space="preserve"> </w:t>
      </w:r>
      <w:r>
        <w:t>Termination</w:t>
      </w:r>
    </w:p>
    <w:p w14:paraId="293DAEF6" w14:textId="77777777" w:rsidR="002809CE" w:rsidRDefault="002809CE" w:rsidP="002809CE">
      <w:pPr>
        <w:pStyle w:val="BodyText"/>
        <w:kinsoku w:val="0"/>
        <w:overflowPunct w:val="0"/>
        <w:rPr>
          <w:b/>
          <w:bCs/>
          <w:sz w:val="20"/>
          <w:szCs w:val="20"/>
        </w:rPr>
      </w:pPr>
    </w:p>
    <w:p w14:paraId="3E6DE9C3" w14:textId="77777777" w:rsidR="002809CE" w:rsidRDefault="002809CE" w:rsidP="002809CE">
      <w:pPr>
        <w:pStyle w:val="ListParagraph"/>
        <w:numPr>
          <w:ilvl w:val="1"/>
          <w:numId w:val="8"/>
        </w:numPr>
        <w:tabs>
          <w:tab w:val="left" w:pos="1101"/>
        </w:tabs>
        <w:kinsoku w:val="0"/>
        <w:overflowPunct w:val="0"/>
        <w:ind w:right="116"/>
        <w:contextualSpacing w:val="0"/>
        <w:jc w:val="both"/>
      </w:pPr>
      <w:r>
        <w:t xml:space="preserve">Termination of this Agreement, however it comes about, will not </w:t>
      </w:r>
      <w:proofErr w:type="gramStart"/>
      <w:r>
        <w:t>affect</w:t>
      </w:r>
      <w:proofErr w:type="gramEnd"/>
      <w:r>
        <w:t xml:space="preserve"> or prejudice the accrued</w:t>
      </w:r>
      <w:r>
        <w:rPr>
          <w:spacing w:val="-7"/>
        </w:rPr>
        <w:t xml:space="preserve"> </w:t>
      </w:r>
      <w:r>
        <w:t>rights</w:t>
      </w:r>
      <w:r>
        <w:rPr>
          <w:spacing w:val="-7"/>
        </w:rPr>
        <w:t xml:space="preserve"> </w:t>
      </w:r>
      <w:r>
        <w:t>of</w:t>
      </w:r>
      <w:r>
        <w:rPr>
          <w:spacing w:val="-6"/>
        </w:rPr>
        <w:t xml:space="preserve"> </w:t>
      </w:r>
      <w:r>
        <w:t>the</w:t>
      </w:r>
      <w:r>
        <w:rPr>
          <w:spacing w:val="-7"/>
        </w:rPr>
        <w:t xml:space="preserve"> </w:t>
      </w:r>
      <w:r>
        <w:t>parties</w:t>
      </w:r>
      <w:r>
        <w:rPr>
          <w:spacing w:val="-6"/>
        </w:rPr>
        <w:t xml:space="preserve"> </w:t>
      </w:r>
      <w:r>
        <w:t>as</w:t>
      </w:r>
      <w:r>
        <w:rPr>
          <w:spacing w:val="-7"/>
        </w:rPr>
        <w:t xml:space="preserve"> </w:t>
      </w:r>
      <w:r>
        <w:t>at</w:t>
      </w:r>
      <w:r>
        <w:rPr>
          <w:spacing w:val="-6"/>
        </w:rPr>
        <w:t xml:space="preserve"> </w:t>
      </w:r>
      <w:r>
        <w:t>expiry</w:t>
      </w:r>
      <w:r>
        <w:rPr>
          <w:spacing w:val="-7"/>
        </w:rPr>
        <w:t xml:space="preserve"> </w:t>
      </w:r>
      <w:r>
        <w:t>or</w:t>
      </w:r>
      <w:r>
        <w:rPr>
          <w:spacing w:val="-6"/>
        </w:rPr>
        <w:t xml:space="preserve"> </w:t>
      </w:r>
      <w:r>
        <w:t>termination</w:t>
      </w:r>
      <w:r>
        <w:rPr>
          <w:spacing w:val="-6"/>
        </w:rPr>
        <w:t xml:space="preserve"> </w:t>
      </w:r>
      <w:r>
        <w:t>or</w:t>
      </w:r>
      <w:r>
        <w:rPr>
          <w:spacing w:val="-6"/>
        </w:rPr>
        <w:t xml:space="preserve"> </w:t>
      </w:r>
      <w:r>
        <w:t>the</w:t>
      </w:r>
      <w:r>
        <w:rPr>
          <w:spacing w:val="-7"/>
        </w:rPr>
        <w:t xml:space="preserve"> </w:t>
      </w:r>
      <w:r>
        <w:t>continuation</w:t>
      </w:r>
      <w:r>
        <w:rPr>
          <w:spacing w:val="-6"/>
        </w:rPr>
        <w:t xml:space="preserve"> </w:t>
      </w:r>
      <w:r>
        <w:t>of</w:t>
      </w:r>
      <w:r>
        <w:rPr>
          <w:spacing w:val="-7"/>
        </w:rPr>
        <w:t xml:space="preserve"> </w:t>
      </w:r>
      <w:r>
        <w:t>any</w:t>
      </w:r>
      <w:r>
        <w:rPr>
          <w:spacing w:val="-6"/>
        </w:rPr>
        <w:t xml:space="preserve"> </w:t>
      </w:r>
      <w:r>
        <w:t>provision expressly stated to survive, or implicitly surviving,</w:t>
      </w:r>
      <w:r>
        <w:rPr>
          <w:spacing w:val="-11"/>
        </w:rPr>
        <w:t xml:space="preserve"> </w:t>
      </w:r>
      <w:r>
        <w:t>termination.</w:t>
      </w:r>
    </w:p>
    <w:p w14:paraId="19ADA1E1" w14:textId="77777777" w:rsidR="002809CE" w:rsidRDefault="002809CE" w:rsidP="002809CE">
      <w:pPr>
        <w:pStyle w:val="BodyText"/>
        <w:kinsoku w:val="0"/>
        <w:overflowPunct w:val="0"/>
        <w:rPr>
          <w:sz w:val="20"/>
          <w:szCs w:val="20"/>
        </w:rPr>
      </w:pPr>
    </w:p>
    <w:p w14:paraId="3527E585" w14:textId="77777777" w:rsidR="002809CE" w:rsidRDefault="002809CE" w:rsidP="002809CE">
      <w:pPr>
        <w:pStyle w:val="ListParagraph"/>
        <w:numPr>
          <w:ilvl w:val="1"/>
          <w:numId w:val="8"/>
        </w:numPr>
        <w:tabs>
          <w:tab w:val="left" w:pos="1101"/>
        </w:tabs>
        <w:kinsoku w:val="0"/>
        <w:overflowPunct w:val="0"/>
        <w:ind w:left="1100" w:right="116"/>
        <w:contextualSpacing w:val="0"/>
        <w:jc w:val="both"/>
      </w:pPr>
      <w:r>
        <w:t>Conditions</w:t>
      </w:r>
      <w:r>
        <w:rPr>
          <w:spacing w:val="-18"/>
        </w:rPr>
        <w:t xml:space="preserve"> </w:t>
      </w:r>
      <w:r>
        <w:t>1</w:t>
      </w:r>
      <w:r>
        <w:rPr>
          <w:spacing w:val="-17"/>
        </w:rPr>
        <w:t xml:space="preserve"> </w:t>
      </w:r>
      <w:r>
        <w:t>(Definitions</w:t>
      </w:r>
      <w:r>
        <w:rPr>
          <w:spacing w:val="-17"/>
        </w:rPr>
        <w:t xml:space="preserve"> </w:t>
      </w:r>
      <w:r>
        <w:t>and</w:t>
      </w:r>
      <w:r>
        <w:rPr>
          <w:spacing w:val="-17"/>
        </w:rPr>
        <w:t xml:space="preserve"> </w:t>
      </w:r>
      <w:r>
        <w:t>Interpretation),</w:t>
      </w:r>
      <w:r>
        <w:rPr>
          <w:spacing w:val="-15"/>
        </w:rPr>
        <w:t xml:space="preserve"> </w:t>
      </w:r>
      <w:r>
        <w:t>9.4</w:t>
      </w:r>
      <w:r>
        <w:rPr>
          <w:spacing w:val="-15"/>
        </w:rPr>
        <w:t xml:space="preserve"> </w:t>
      </w:r>
      <w:r>
        <w:t>(Payment),</w:t>
      </w:r>
      <w:r>
        <w:rPr>
          <w:spacing w:val="-16"/>
        </w:rPr>
        <w:t xml:space="preserve"> </w:t>
      </w:r>
      <w:r>
        <w:t>10</w:t>
      </w:r>
      <w:r>
        <w:rPr>
          <w:spacing w:val="-17"/>
        </w:rPr>
        <w:t xml:space="preserve"> </w:t>
      </w:r>
      <w:r>
        <w:t>(Compliance</w:t>
      </w:r>
      <w:r>
        <w:rPr>
          <w:spacing w:val="-16"/>
        </w:rPr>
        <w:t xml:space="preserve"> </w:t>
      </w:r>
      <w:r>
        <w:t>with</w:t>
      </w:r>
      <w:r>
        <w:rPr>
          <w:spacing w:val="-16"/>
        </w:rPr>
        <w:t xml:space="preserve"> </w:t>
      </w:r>
      <w:r>
        <w:t>law),</w:t>
      </w:r>
      <w:r>
        <w:rPr>
          <w:spacing w:val="-16"/>
        </w:rPr>
        <w:t xml:space="preserve"> </w:t>
      </w:r>
      <w:r>
        <w:t>15.1 (Intellectual property rights), 16 (Confidentiality), 20 (Limitation of Liability), 22 (Consequences of Termination), and 33 (Governing Law and Jurisdiction) will survive termination of this Agreement and continue in full force and</w:t>
      </w:r>
      <w:r>
        <w:rPr>
          <w:spacing w:val="-12"/>
        </w:rPr>
        <w:t xml:space="preserve"> </w:t>
      </w:r>
      <w:r>
        <w:t>effect.</w:t>
      </w:r>
    </w:p>
    <w:p w14:paraId="569CDC4F" w14:textId="77777777" w:rsidR="002809CE" w:rsidRDefault="002809CE" w:rsidP="002809CE">
      <w:pPr>
        <w:pStyle w:val="BodyText"/>
        <w:kinsoku w:val="0"/>
        <w:overflowPunct w:val="0"/>
        <w:rPr>
          <w:sz w:val="20"/>
          <w:szCs w:val="20"/>
        </w:rPr>
      </w:pPr>
    </w:p>
    <w:p w14:paraId="5ABC96FE" w14:textId="77777777" w:rsidR="002809CE" w:rsidRDefault="002809CE" w:rsidP="002809CE">
      <w:pPr>
        <w:pStyle w:val="Heading4"/>
        <w:keepNext w:val="0"/>
        <w:keepLines w:val="0"/>
        <w:numPr>
          <w:ilvl w:val="1"/>
          <w:numId w:val="28"/>
        </w:numPr>
        <w:tabs>
          <w:tab w:val="left" w:pos="1356"/>
        </w:tabs>
        <w:kinsoku w:val="0"/>
        <w:overflowPunct w:val="0"/>
        <w:spacing w:before="0" w:after="0"/>
        <w:ind w:hanging="722"/>
      </w:pPr>
      <w:r>
        <w:t>Force</w:t>
      </w:r>
      <w:r>
        <w:rPr>
          <w:spacing w:val="-4"/>
        </w:rPr>
        <w:t xml:space="preserve"> </w:t>
      </w:r>
      <w:r>
        <w:t>majeure</w:t>
      </w:r>
    </w:p>
    <w:p w14:paraId="0FF97561" w14:textId="77777777" w:rsidR="002809CE" w:rsidRDefault="002809CE" w:rsidP="002809CE">
      <w:pPr>
        <w:pStyle w:val="BodyText"/>
        <w:kinsoku w:val="0"/>
        <w:overflowPunct w:val="0"/>
        <w:rPr>
          <w:b/>
          <w:bCs/>
          <w:sz w:val="20"/>
          <w:szCs w:val="20"/>
        </w:rPr>
      </w:pPr>
    </w:p>
    <w:p w14:paraId="7018BB50" w14:textId="77777777" w:rsidR="002809CE" w:rsidRDefault="002809CE" w:rsidP="002809CE">
      <w:pPr>
        <w:pStyle w:val="BodyText"/>
        <w:kinsoku w:val="0"/>
        <w:overflowPunct w:val="0"/>
        <w:spacing w:before="0"/>
        <w:ind w:left="1354" w:right="115"/>
        <w:jc w:val="both"/>
      </w:pPr>
      <w:r>
        <w:t>We</w:t>
      </w:r>
      <w:r>
        <w:rPr>
          <w:spacing w:val="-16"/>
        </w:rPr>
        <w:t xml:space="preserve"> </w:t>
      </w:r>
      <w:r>
        <w:t>will</w:t>
      </w:r>
      <w:r>
        <w:rPr>
          <w:spacing w:val="-14"/>
        </w:rPr>
        <w:t xml:space="preserve"> </w:t>
      </w:r>
      <w:r>
        <w:t>have</w:t>
      </w:r>
      <w:r>
        <w:rPr>
          <w:spacing w:val="-15"/>
        </w:rPr>
        <w:t xml:space="preserve"> </w:t>
      </w:r>
      <w:r>
        <w:t>no</w:t>
      </w:r>
      <w:r>
        <w:rPr>
          <w:spacing w:val="-14"/>
        </w:rPr>
        <w:t xml:space="preserve"> </w:t>
      </w:r>
      <w:r>
        <w:t>liability</w:t>
      </w:r>
      <w:r>
        <w:rPr>
          <w:spacing w:val="-14"/>
        </w:rPr>
        <w:t xml:space="preserve"> </w:t>
      </w:r>
      <w:r>
        <w:t>to</w:t>
      </w:r>
      <w:r>
        <w:rPr>
          <w:spacing w:val="-16"/>
        </w:rPr>
        <w:t xml:space="preserve"> </w:t>
      </w:r>
      <w:r>
        <w:t>you</w:t>
      </w:r>
      <w:r>
        <w:rPr>
          <w:spacing w:val="-14"/>
        </w:rPr>
        <w:t xml:space="preserve"> </w:t>
      </w:r>
      <w:r>
        <w:t>under</w:t>
      </w:r>
      <w:r>
        <w:rPr>
          <w:spacing w:val="-14"/>
        </w:rPr>
        <w:t xml:space="preserve"> </w:t>
      </w:r>
      <w:r>
        <w:t>this</w:t>
      </w:r>
      <w:r>
        <w:rPr>
          <w:spacing w:val="-14"/>
        </w:rPr>
        <w:t xml:space="preserve"> </w:t>
      </w:r>
      <w:r>
        <w:t>Agreement</w:t>
      </w:r>
      <w:r>
        <w:rPr>
          <w:spacing w:val="-12"/>
        </w:rPr>
        <w:t xml:space="preserve"> </w:t>
      </w:r>
      <w:r>
        <w:t>if</w:t>
      </w:r>
      <w:r>
        <w:rPr>
          <w:spacing w:val="-14"/>
        </w:rPr>
        <w:t xml:space="preserve"> </w:t>
      </w:r>
      <w:r>
        <w:t>we</w:t>
      </w:r>
      <w:r>
        <w:rPr>
          <w:spacing w:val="-13"/>
        </w:rPr>
        <w:t xml:space="preserve"> </w:t>
      </w:r>
      <w:r>
        <w:t>are</w:t>
      </w:r>
      <w:r>
        <w:rPr>
          <w:spacing w:val="-14"/>
        </w:rPr>
        <w:t xml:space="preserve"> </w:t>
      </w:r>
      <w:r>
        <w:t>prevented</w:t>
      </w:r>
      <w:r>
        <w:rPr>
          <w:spacing w:val="-13"/>
        </w:rPr>
        <w:t xml:space="preserve"> </w:t>
      </w:r>
      <w:r>
        <w:t>from,</w:t>
      </w:r>
      <w:r>
        <w:rPr>
          <w:spacing w:val="-14"/>
        </w:rPr>
        <w:t xml:space="preserve"> </w:t>
      </w:r>
      <w:r>
        <w:t>or</w:t>
      </w:r>
      <w:r>
        <w:rPr>
          <w:spacing w:val="-13"/>
        </w:rPr>
        <w:t xml:space="preserve"> </w:t>
      </w:r>
      <w:r>
        <w:t>delayed in</w:t>
      </w:r>
      <w:r>
        <w:rPr>
          <w:spacing w:val="-7"/>
        </w:rPr>
        <w:t xml:space="preserve"> </w:t>
      </w:r>
      <w:r>
        <w:t>performing,</w:t>
      </w:r>
      <w:r>
        <w:rPr>
          <w:spacing w:val="-6"/>
        </w:rPr>
        <w:t xml:space="preserve"> </w:t>
      </w:r>
      <w:r>
        <w:t>our</w:t>
      </w:r>
      <w:r>
        <w:rPr>
          <w:spacing w:val="-6"/>
        </w:rPr>
        <w:t xml:space="preserve"> </w:t>
      </w:r>
      <w:r>
        <w:t>obligations</w:t>
      </w:r>
      <w:r>
        <w:rPr>
          <w:spacing w:val="-6"/>
        </w:rPr>
        <w:t xml:space="preserve"> </w:t>
      </w:r>
      <w:r>
        <w:t>under</w:t>
      </w:r>
      <w:r>
        <w:rPr>
          <w:spacing w:val="-6"/>
        </w:rPr>
        <w:t xml:space="preserve"> </w:t>
      </w:r>
      <w:r>
        <w:t>this</w:t>
      </w:r>
      <w:r>
        <w:rPr>
          <w:spacing w:val="-4"/>
        </w:rPr>
        <w:t xml:space="preserve"> </w:t>
      </w:r>
      <w:r>
        <w:t>Agreement</w:t>
      </w:r>
      <w:r>
        <w:rPr>
          <w:spacing w:val="-5"/>
        </w:rPr>
        <w:t xml:space="preserve"> </w:t>
      </w:r>
      <w:r>
        <w:t>or</w:t>
      </w:r>
      <w:r>
        <w:rPr>
          <w:spacing w:val="-7"/>
        </w:rPr>
        <w:t xml:space="preserve"> </w:t>
      </w:r>
      <w:r>
        <w:t>from</w:t>
      </w:r>
      <w:r>
        <w:rPr>
          <w:spacing w:val="-5"/>
        </w:rPr>
        <w:t xml:space="preserve"> </w:t>
      </w:r>
      <w:r>
        <w:t>carrying</w:t>
      </w:r>
      <w:r>
        <w:rPr>
          <w:spacing w:val="-7"/>
        </w:rPr>
        <w:t xml:space="preserve"> </w:t>
      </w:r>
      <w:r>
        <w:t>on</w:t>
      </w:r>
      <w:r>
        <w:rPr>
          <w:spacing w:val="-7"/>
        </w:rPr>
        <w:t xml:space="preserve"> </w:t>
      </w:r>
      <w:r>
        <w:t>our</w:t>
      </w:r>
      <w:r>
        <w:rPr>
          <w:spacing w:val="-5"/>
        </w:rPr>
        <w:t xml:space="preserve"> </w:t>
      </w:r>
      <w:r>
        <w:t>business</w:t>
      </w:r>
      <w:r>
        <w:rPr>
          <w:spacing w:val="-6"/>
        </w:rPr>
        <w:t xml:space="preserve"> </w:t>
      </w:r>
      <w:r>
        <w:t>by acts, events, omissions or accidents beyond our reasonable control, including strikes, lock-outs</w:t>
      </w:r>
      <w:r>
        <w:rPr>
          <w:spacing w:val="-7"/>
        </w:rPr>
        <w:t xml:space="preserve"> </w:t>
      </w:r>
      <w:r>
        <w:t>or</w:t>
      </w:r>
      <w:r>
        <w:rPr>
          <w:spacing w:val="-7"/>
        </w:rPr>
        <w:t xml:space="preserve"> </w:t>
      </w:r>
      <w:r>
        <w:t>other</w:t>
      </w:r>
      <w:r>
        <w:rPr>
          <w:spacing w:val="-6"/>
        </w:rPr>
        <w:t xml:space="preserve"> </w:t>
      </w:r>
      <w:r>
        <w:t>industrial</w:t>
      </w:r>
      <w:r>
        <w:rPr>
          <w:spacing w:val="-5"/>
        </w:rPr>
        <w:t xml:space="preserve"> </w:t>
      </w:r>
      <w:r>
        <w:t>disputes</w:t>
      </w:r>
      <w:r>
        <w:rPr>
          <w:spacing w:val="-6"/>
        </w:rPr>
        <w:t xml:space="preserve"> </w:t>
      </w:r>
      <w:r>
        <w:t>(whether</w:t>
      </w:r>
      <w:r>
        <w:rPr>
          <w:spacing w:val="-7"/>
        </w:rPr>
        <w:t xml:space="preserve"> </w:t>
      </w:r>
      <w:r>
        <w:t>involving</w:t>
      </w:r>
      <w:r>
        <w:rPr>
          <w:spacing w:val="-6"/>
        </w:rPr>
        <w:t xml:space="preserve"> </w:t>
      </w:r>
      <w:r>
        <w:t>the</w:t>
      </w:r>
      <w:r>
        <w:rPr>
          <w:spacing w:val="-5"/>
        </w:rPr>
        <w:t xml:space="preserve"> </w:t>
      </w:r>
      <w:r>
        <w:t>workforce</w:t>
      </w:r>
      <w:r>
        <w:rPr>
          <w:spacing w:val="-6"/>
        </w:rPr>
        <w:t xml:space="preserve"> </w:t>
      </w:r>
      <w:r>
        <w:t>of</w:t>
      </w:r>
      <w:r>
        <w:rPr>
          <w:spacing w:val="-7"/>
        </w:rPr>
        <w:t xml:space="preserve"> </w:t>
      </w:r>
      <w:r>
        <w:t>us</w:t>
      </w:r>
      <w:r>
        <w:rPr>
          <w:spacing w:val="-6"/>
        </w:rPr>
        <w:t xml:space="preserve"> </w:t>
      </w:r>
      <w:r>
        <w:t>or</w:t>
      </w:r>
      <w:r>
        <w:rPr>
          <w:spacing w:val="-7"/>
        </w:rPr>
        <w:t xml:space="preserve"> </w:t>
      </w:r>
      <w:r>
        <w:t>any</w:t>
      </w:r>
      <w:r>
        <w:rPr>
          <w:spacing w:val="-7"/>
        </w:rPr>
        <w:t xml:space="preserve"> </w:t>
      </w:r>
      <w:r>
        <w:t>other party), failure of a utility service or transport network, act of God, war, riot, civil commotion, malicious damage, compliance with any law or governmental order, rule, regulation or direction, accident, breakdown of plant or machinery, fire, flood, storm or default of suppliers or</w:t>
      </w:r>
      <w:r>
        <w:rPr>
          <w:spacing w:val="-3"/>
        </w:rPr>
        <w:t xml:space="preserve"> </w:t>
      </w:r>
      <w:r>
        <w:t>subcontractors.</w:t>
      </w:r>
      <w:r>
        <w:br/>
      </w:r>
    </w:p>
    <w:p w14:paraId="7FD6EB4A" w14:textId="77777777" w:rsidR="002809CE" w:rsidRDefault="002809CE" w:rsidP="002809CE">
      <w:pPr>
        <w:pStyle w:val="Heading4"/>
        <w:keepNext w:val="0"/>
        <w:keepLines w:val="0"/>
        <w:numPr>
          <w:ilvl w:val="1"/>
          <w:numId w:val="28"/>
        </w:numPr>
        <w:tabs>
          <w:tab w:val="left" w:pos="1356"/>
        </w:tabs>
        <w:kinsoku w:val="0"/>
        <w:overflowPunct w:val="0"/>
        <w:spacing w:before="78" w:after="0"/>
      </w:pPr>
      <w:r>
        <w:t>Variation</w:t>
      </w:r>
    </w:p>
    <w:p w14:paraId="730D6034" w14:textId="77777777" w:rsidR="002809CE" w:rsidRPr="004B0A8A" w:rsidRDefault="002809CE" w:rsidP="002809CE">
      <w:pPr>
        <w:tabs>
          <w:tab w:val="left" w:pos="1101"/>
        </w:tabs>
        <w:kinsoku w:val="0"/>
        <w:overflowPunct w:val="0"/>
        <w:ind w:right="114"/>
        <w:jc w:val="both"/>
      </w:pPr>
    </w:p>
    <w:p w14:paraId="6330A180" w14:textId="77777777" w:rsidR="002809CE" w:rsidRDefault="002809CE" w:rsidP="002809CE">
      <w:pPr>
        <w:pStyle w:val="ListParagraph"/>
        <w:numPr>
          <w:ilvl w:val="1"/>
          <w:numId w:val="7"/>
        </w:numPr>
        <w:tabs>
          <w:tab w:val="left" w:pos="1101"/>
        </w:tabs>
        <w:kinsoku w:val="0"/>
        <w:overflowPunct w:val="0"/>
        <w:ind w:right="114"/>
        <w:contextualSpacing w:val="0"/>
        <w:jc w:val="both"/>
      </w:pPr>
      <w:r>
        <w:t>The interest rate shown above is fixed and will not change. We may unilaterally vary the other terms of this agreement from time to time on giving you no less than 30 days calendar days’ written notice. We may change these terms for the following reasons.</w:t>
      </w:r>
    </w:p>
    <w:p w14:paraId="5BB09A05" w14:textId="77777777" w:rsidR="002809CE" w:rsidRPr="005677D8" w:rsidRDefault="002809CE" w:rsidP="002809CE">
      <w:pPr>
        <w:pStyle w:val="ListParagraph"/>
      </w:pPr>
    </w:p>
    <w:p w14:paraId="21118896" w14:textId="77777777" w:rsidR="002809CE" w:rsidRDefault="002809CE" w:rsidP="002809CE">
      <w:pPr>
        <w:tabs>
          <w:tab w:val="left" w:pos="1101"/>
        </w:tabs>
        <w:kinsoku w:val="0"/>
        <w:overflowPunct w:val="0"/>
        <w:ind w:left="1101" w:right="114"/>
        <w:jc w:val="both"/>
      </w:pPr>
      <w:r>
        <w:t>24.1.1 to make a change to your benefit (e.g. if you are in financial difficulties</w:t>
      </w:r>
      <w:proofErr w:type="gramStart"/>
      <w:r>
        <w:t>);</w:t>
      </w:r>
      <w:proofErr w:type="gramEnd"/>
    </w:p>
    <w:p w14:paraId="38B1A302" w14:textId="77777777" w:rsidR="002809CE" w:rsidRDefault="002809CE" w:rsidP="002809CE">
      <w:pPr>
        <w:tabs>
          <w:tab w:val="left" w:pos="1101"/>
        </w:tabs>
        <w:kinsoku w:val="0"/>
        <w:overflowPunct w:val="0"/>
        <w:ind w:left="1101" w:right="114"/>
        <w:jc w:val="both"/>
      </w:pPr>
    </w:p>
    <w:p w14:paraId="11C74644" w14:textId="77777777" w:rsidR="002809CE" w:rsidRDefault="002809CE" w:rsidP="002809CE">
      <w:pPr>
        <w:tabs>
          <w:tab w:val="left" w:pos="1101"/>
        </w:tabs>
        <w:kinsoku w:val="0"/>
        <w:overflowPunct w:val="0"/>
        <w:ind w:left="1101" w:right="114"/>
        <w:jc w:val="both"/>
      </w:pPr>
      <w:r>
        <w:t xml:space="preserve">24.1.2 to meet our legal and regulatory </w:t>
      </w:r>
      <w:proofErr w:type="gramStart"/>
      <w:r>
        <w:t>obligations;</w:t>
      </w:r>
      <w:proofErr w:type="gramEnd"/>
    </w:p>
    <w:p w14:paraId="24DF5D92" w14:textId="77777777" w:rsidR="002809CE" w:rsidRDefault="002809CE" w:rsidP="002809CE">
      <w:pPr>
        <w:tabs>
          <w:tab w:val="left" w:pos="1101"/>
        </w:tabs>
        <w:kinsoku w:val="0"/>
        <w:overflowPunct w:val="0"/>
        <w:ind w:left="1101" w:right="114"/>
        <w:jc w:val="both"/>
      </w:pPr>
    </w:p>
    <w:p w14:paraId="28156CBA" w14:textId="77777777" w:rsidR="002809CE" w:rsidRDefault="002809CE" w:rsidP="002809CE">
      <w:pPr>
        <w:tabs>
          <w:tab w:val="left" w:pos="1101"/>
        </w:tabs>
        <w:kinsoku w:val="0"/>
        <w:overflowPunct w:val="0"/>
        <w:ind w:left="1101" w:right="114"/>
        <w:jc w:val="both"/>
      </w:pPr>
      <w:r>
        <w:t>24.1.3 to reflect changes in technology or in our systems and procedures; or</w:t>
      </w:r>
    </w:p>
    <w:p w14:paraId="58F8E85F" w14:textId="77777777" w:rsidR="002809CE" w:rsidRDefault="002809CE" w:rsidP="002809CE">
      <w:pPr>
        <w:tabs>
          <w:tab w:val="left" w:pos="1101"/>
        </w:tabs>
        <w:kinsoku w:val="0"/>
        <w:overflowPunct w:val="0"/>
        <w:ind w:left="1101" w:right="114"/>
        <w:jc w:val="both"/>
      </w:pPr>
    </w:p>
    <w:p w14:paraId="5FF76551" w14:textId="77777777" w:rsidR="002809CE" w:rsidRDefault="002809CE" w:rsidP="002809CE">
      <w:pPr>
        <w:tabs>
          <w:tab w:val="left" w:pos="1101"/>
        </w:tabs>
        <w:kinsoku w:val="0"/>
        <w:overflowPunct w:val="0"/>
        <w:ind w:left="1101" w:right="114"/>
        <w:jc w:val="both"/>
      </w:pPr>
      <w:r>
        <w:t xml:space="preserve">24.1.4 to make any provision of this Agreement clearer or fairer to you, to correct any errors, </w:t>
      </w:r>
      <w:proofErr w:type="gramStart"/>
      <w:r>
        <w:t>omissions</w:t>
      </w:r>
      <w:proofErr w:type="gramEnd"/>
      <w:r>
        <w:t xml:space="preserve"> or inaccuracies or to improve the services that we provide.</w:t>
      </w:r>
    </w:p>
    <w:p w14:paraId="30F6C857" w14:textId="77777777" w:rsidR="002809CE" w:rsidRDefault="002809CE" w:rsidP="002809CE">
      <w:pPr>
        <w:pStyle w:val="BodyText"/>
        <w:kinsoku w:val="0"/>
        <w:overflowPunct w:val="0"/>
        <w:rPr>
          <w:sz w:val="20"/>
          <w:szCs w:val="20"/>
        </w:rPr>
      </w:pPr>
    </w:p>
    <w:p w14:paraId="06708B60" w14:textId="77777777" w:rsidR="002809CE" w:rsidRDefault="002809CE" w:rsidP="002809CE">
      <w:pPr>
        <w:pStyle w:val="Heading4"/>
        <w:keepNext w:val="0"/>
        <w:keepLines w:val="0"/>
        <w:numPr>
          <w:ilvl w:val="1"/>
          <w:numId w:val="28"/>
        </w:numPr>
        <w:tabs>
          <w:tab w:val="left" w:pos="1356"/>
        </w:tabs>
        <w:kinsoku w:val="0"/>
        <w:overflowPunct w:val="0"/>
        <w:spacing w:before="0" w:after="0"/>
      </w:pPr>
      <w:r>
        <w:t>Waiver</w:t>
      </w:r>
    </w:p>
    <w:p w14:paraId="269F8638" w14:textId="77777777" w:rsidR="002809CE" w:rsidRDefault="002809CE" w:rsidP="002809CE">
      <w:pPr>
        <w:pStyle w:val="BodyText"/>
        <w:kinsoku w:val="0"/>
        <w:overflowPunct w:val="0"/>
        <w:rPr>
          <w:b/>
          <w:bCs/>
          <w:sz w:val="20"/>
          <w:szCs w:val="20"/>
        </w:rPr>
      </w:pPr>
    </w:p>
    <w:p w14:paraId="50ECC97E" w14:textId="77777777" w:rsidR="002809CE" w:rsidRDefault="002809CE" w:rsidP="002809CE">
      <w:pPr>
        <w:pStyle w:val="ListParagraph"/>
        <w:numPr>
          <w:ilvl w:val="1"/>
          <w:numId w:val="6"/>
        </w:numPr>
        <w:tabs>
          <w:tab w:val="left" w:pos="1101"/>
        </w:tabs>
        <w:kinsoku w:val="0"/>
        <w:overflowPunct w:val="0"/>
        <w:ind w:right="115"/>
        <w:contextualSpacing w:val="0"/>
        <w:jc w:val="both"/>
      </w:pPr>
      <w:r>
        <w:t>A waiver of any right under the Agreement is only effective if it is in writing and it applies only to the circumstances for which it is given. No failure or delay by a party in exercising any right or remedy under the Agreement or by law will constitute a waiver of that (or any other) right or remedy, nor preclude or restrict its further exercise. No single or partial exercise</w:t>
      </w:r>
      <w:r>
        <w:rPr>
          <w:spacing w:val="-3"/>
        </w:rPr>
        <w:t xml:space="preserve"> </w:t>
      </w:r>
      <w:r>
        <w:t>of</w:t>
      </w:r>
      <w:r>
        <w:rPr>
          <w:spacing w:val="-3"/>
        </w:rPr>
        <w:t xml:space="preserve"> </w:t>
      </w:r>
      <w:r>
        <w:t>such</w:t>
      </w:r>
      <w:r>
        <w:rPr>
          <w:spacing w:val="-4"/>
        </w:rPr>
        <w:t xml:space="preserve"> </w:t>
      </w:r>
      <w:r>
        <w:t>right</w:t>
      </w:r>
      <w:r>
        <w:rPr>
          <w:spacing w:val="-2"/>
        </w:rPr>
        <w:t xml:space="preserve"> </w:t>
      </w:r>
      <w:r>
        <w:t>or</w:t>
      </w:r>
      <w:r>
        <w:rPr>
          <w:spacing w:val="-4"/>
        </w:rPr>
        <w:t xml:space="preserve"> </w:t>
      </w:r>
      <w:r>
        <w:t>remedy</w:t>
      </w:r>
      <w:r>
        <w:rPr>
          <w:spacing w:val="-3"/>
        </w:rPr>
        <w:t xml:space="preserve"> </w:t>
      </w:r>
      <w:r>
        <w:t>will</w:t>
      </w:r>
      <w:r>
        <w:rPr>
          <w:spacing w:val="-3"/>
        </w:rPr>
        <w:t xml:space="preserve"> </w:t>
      </w:r>
      <w:r>
        <w:t>preclude</w:t>
      </w:r>
      <w:r>
        <w:rPr>
          <w:spacing w:val="-2"/>
        </w:rPr>
        <w:t xml:space="preserve"> </w:t>
      </w:r>
      <w:r>
        <w:t>or</w:t>
      </w:r>
      <w:r>
        <w:rPr>
          <w:spacing w:val="-4"/>
        </w:rPr>
        <w:t xml:space="preserve"> </w:t>
      </w:r>
      <w:r>
        <w:t>restrict</w:t>
      </w:r>
      <w:r>
        <w:rPr>
          <w:spacing w:val="-2"/>
        </w:rPr>
        <w:t xml:space="preserve"> </w:t>
      </w:r>
      <w:r>
        <w:t>the</w:t>
      </w:r>
      <w:r>
        <w:rPr>
          <w:spacing w:val="-3"/>
        </w:rPr>
        <w:t xml:space="preserve"> </w:t>
      </w:r>
      <w:r>
        <w:t>further</w:t>
      </w:r>
      <w:r>
        <w:rPr>
          <w:spacing w:val="-2"/>
        </w:rPr>
        <w:t xml:space="preserve"> </w:t>
      </w:r>
      <w:r>
        <w:t>exercise</w:t>
      </w:r>
      <w:r>
        <w:rPr>
          <w:spacing w:val="-2"/>
        </w:rPr>
        <w:t xml:space="preserve"> </w:t>
      </w:r>
      <w:r>
        <w:t>of</w:t>
      </w:r>
      <w:r>
        <w:rPr>
          <w:spacing w:val="-3"/>
        </w:rPr>
        <w:t xml:space="preserve"> </w:t>
      </w:r>
      <w:r>
        <w:t>that</w:t>
      </w:r>
      <w:r>
        <w:rPr>
          <w:spacing w:val="-3"/>
        </w:rPr>
        <w:t xml:space="preserve"> </w:t>
      </w:r>
      <w:r>
        <w:t>(or</w:t>
      </w:r>
      <w:r>
        <w:rPr>
          <w:spacing w:val="-3"/>
        </w:rPr>
        <w:t xml:space="preserve"> </w:t>
      </w:r>
      <w:r>
        <w:t>any other) right or</w:t>
      </w:r>
      <w:r>
        <w:rPr>
          <w:spacing w:val="-2"/>
        </w:rPr>
        <w:t xml:space="preserve"> </w:t>
      </w:r>
      <w:r>
        <w:t>remedy.</w:t>
      </w:r>
    </w:p>
    <w:p w14:paraId="26FAB4A0" w14:textId="77777777" w:rsidR="002809CE" w:rsidRDefault="002809CE" w:rsidP="002809CE">
      <w:pPr>
        <w:pStyle w:val="BodyText"/>
        <w:kinsoku w:val="0"/>
        <w:overflowPunct w:val="0"/>
        <w:rPr>
          <w:sz w:val="20"/>
          <w:szCs w:val="20"/>
        </w:rPr>
      </w:pPr>
    </w:p>
    <w:p w14:paraId="7AF02D65" w14:textId="77777777" w:rsidR="002809CE" w:rsidRDefault="002809CE" w:rsidP="002809CE">
      <w:pPr>
        <w:pStyle w:val="ListParagraph"/>
        <w:numPr>
          <w:ilvl w:val="1"/>
          <w:numId w:val="6"/>
        </w:numPr>
        <w:tabs>
          <w:tab w:val="left" w:pos="1101"/>
        </w:tabs>
        <w:kinsoku w:val="0"/>
        <w:overflowPunct w:val="0"/>
        <w:ind w:right="116"/>
        <w:contextualSpacing w:val="0"/>
        <w:jc w:val="both"/>
      </w:pPr>
      <w:r>
        <w:lastRenderedPageBreak/>
        <w:t>Unless specifically provided otherwise, rights arising under the Agreement are cumulative and do not exclude rights provided by</w:t>
      </w:r>
      <w:r>
        <w:rPr>
          <w:spacing w:val="-5"/>
        </w:rPr>
        <w:t xml:space="preserve"> </w:t>
      </w:r>
      <w:r>
        <w:t>law.</w:t>
      </w:r>
    </w:p>
    <w:p w14:paraId="6B0A82A3" w14:textId="77777777" w:rsidR="002809CE" w:rsidRDefault="002809CE" w:rsidP="002809CE">
      <w:pPr>
        <w:pStyle w:val="BodyText"/>
        <w:kinsoku w:val="0"/>
        <w:overflowPunct w:val="0"/>
        <w:rPr>
          <w:sz w:val="20"/>
          <w:szCs w:val="20"/>
        </w:rPr>
      </w:pPr>
    </w:p>
    <w:p w14:paraId="0D42864D" w14:textId="77777777" w:rsidR="002809CE" w:rsidRDefault="002809CE" w:rsidP="002809CE">
      <w:pPr>
        <w:pStyle w:val="Heading4"/>
        <w:keepNext w:val="0"/>
        <w:keepLines w:val="0"/>
        <w:numPr>
          <w:ilvl w:val="1"/>
          <w:numId w:val="28"/>
        </w:numPr>
        <w:tabs>
          <w:tab w:val="left" w:pos="1356"/>
        </w:tabs>
        <w:kinsoku w:val="0"/>
        <w:overflowPunct w:val="0"/>
        <w:spacing w:before="0" w:after="0"/>
      </w:pPr>
      <w:r>
        <w:t>Severance</w:t>
      </w:r>
    </w:p>
    <w:p w14:paraId="4C26FEC8" w14:textId="77777777" w:rsidR="002809CE" w:rsidRDefault="002809CE" w:rsidP="002809CE">
      <w:pPr>
        <w:pStyle w:val="BodyText"/>
        <w:kinsoku w:val="0"/>
        <w:overflowPunct w:val="0"/>
        <w:rPr>
          <w:b/>
          <w:bCs/>
          <w:sz w:val="20"/>
          <w:szCs w:val="20"/>
        </w:rPr>
      </w:pPr>
    </w:p>
    <w:p w14:paraId="0F090B16" w14:textId="77777777" w:rsidR="002809CE" w:rsidRDefault="002809CE" w:rsidP="002809CE">
      <w:pPr>
        <w:pStyle w:val="ListParagraph"/>
        <w:numPr>
          <w:ilvl w:val="1"/>
          <w:numId w:val="5"/>
        </w:numPr>
        <w:tabs>
          <w:tab w:val="left" w:pos="1101"/>
        </w:tabs>
        <w:kinsoku w:val="0"/>
        <w:overflowPunct w:val="0"/>
        <w:ind w:right="116"/>
        <w:contextualSpacing w:val="0"/>
        <w:jc w:val="both"/>
      </w:pPr>
      <w:r>
        <w:t xml:space="preserve">If any provision of the Agreement (or part of any provision) is found by any court or other authority of competent jurisdiction to be invalid, </w:t>
      </w:r>
      <w:proofErr w:type="gramStart"/>
      <w:r>
        <w:t>illegal</w:t>
      </w:r>
      <w:proofErr w:type="gramEnd"/>
      <w:r>
        <w:t xml:space="preserve"> or unenforceable, that provision or part-provision will, to the extent required, be deemed not to form part of the Agreement, and the validity and enforceability of the other provisions of the Agreement will not be affected.</w:t>
      </w:r>
    </w:p>
    <w:p w14:paraId="68FB08F5" w14:textId="77777777" w:rsidR="002809CE" w:rsidRDefault="002809CE" w:rsidP="002809CE">
      <w:pPr>
        <w:pStyle w:val="BodyText"/>
        <w:kinsoku w:val="0"/>
        <w:overflowPunct w:val="0"/>
        <w:rPr>
          <w:sz w:val="20"/>
          <w:szCs w:val="20"/>
        </w:rPr>
      </w:pPr>
    </w:p>
    <w:p w14:paraId="0193812A" w14:textId="77777777" w:rsidR="002809CE" w:rsidRDefault="002809CE" w:rsidP="002809CE">
      <w:pPr>
        <w:pStyle w:val="ListParagraph"/>
        <w:numPr>
          <w:ilvl w:val="1"/>
          <w:numId w:val="5"/>
        </w:numPr>
        <w:tabs>
          <w:tab w:val="left" w:pos="1101"/>
        </w:tabs>
        <w:kinsoku w:val="0"/>
        <w:overflowPunct w:val="0"/>
        <w:ind w:right="117"/>
        <w:contextualSpacing w:val="0"/>
        <w:jc w:val="both"/>
      </w:pPr>
      <w:r>
        <w:t xml:space="preserve">If a provision of the Agreement (or part of any provision) is found illegal, </w:t>
      </w:r>
      <w:proofErr w:type="gramStart"/>
      <w:r>
        <w:t>invalid</w:t>
      </w:r>
      <w:proofErr w:type="gramEnd"/>
      <w:r>
        <w:t xml:space="preserve"> or unenforceable, the provision will apply with the minimum modification necessary to make it legal, valid and</w:t>
      </w:r>
      <w:r>
        <w:rPr>
          <w:spacing w:val="-4"/>
        </w:rPr>
        <w:t xml:space="preserve"> </w:t>
      </w:r>
      <w:r>
        <w:t>enforceable.</w:t>
      </w:r>
    </w:p>
    <w:p w14:paraId="12CED9CA" w14:textId="77777777" w:rsidR="002809CE" w:rsidRDefault="002809CE" w:rsidP="002809CE">
      <w:pPr>
        <w:pStyle w:val="BodyText"/>
        <w:kinsoku w:val="0"/>
        <w:overflowPunct w:val="0"/>
        <w:rPr>
          <w:sz w:val="20"/>
          <w:szCs w:val="20"/>
        </w:rPr>
      </w:pPr>
    </w:p>
    <w:p w14:paraId="2485D056" w14:textId="77777777" w:rsidR="002809CE" w:rsidRDefault="002809CE" w:rsidP="002809CE">
      <w:pPr>
        <w:pStyle w:val="Heading4"/>
        <w:keepNext w:val="0"/>
        <w:keepLines w:val="0"/>
        <w:numPr>
          <w:ilvl w:val="1"/>
          <w:numId w:val="28"/>
        </w:numPr>
        <w:tabs>
          <w:tab w:val="left" w:pos="1356"/>
        </w:tabs>
        <w:kinsoku w:val="0"/>
        <w:overflowPunct w:val="0"/>
        <w:spacing w:before="0" w:after="0"/>
      </w:pPr>
      <w:r>
        <w:t>Entire</w:t>
      </w:r>
      <w:r>
        <w:rPr>
          <w:spacing w:val="-4"/>
        </w:rPr>
        <w:t xml:space="preserve"> </w:t>
      </w:r>
      <w:r>
        <w:t>agreement</w:t>
      </w:r>
    </w:p>
    <w:p w14:paraId="3C9629D4" w14:textId="77777777" w:rsidR="002809CE" w:rsidRDefault="002809CE" w:rsidP="002809CE">
      <w:pPr>
        <w:pStyle w:val="BodyText"/>
        <w:kinsoku w:val="0"/>
        <w:overflowPunct w:val="0"/>
        <w:rPr>
          <w:b/>
          <w:bCs/>
          <w:sz w:val="20"/>
          <w:szCs w:val="20"/>
        </w:rPr>
      </w:pPr>
    </w:p>
    <w:p w14:paraId="67CF7D25" w14:textId="77777777" w:rsidR="002809CE" w:rsidRDefault="002809CE" w:rsidP="002809CE">
      <w:pPr>
        <w:pStyle w:val="ListParagraph"/>
        <w:numPr>
          <w:ilvl w:val="1"/>
          <w:numId w:val="4"/>
        </w:numPr>
        <w:tabs>
          <w:tab w:val="left" w:pos="1101"/>
        </w:tabs>
        <w:kinsoku w:val="0"/>
        <w:overflowPunct w:val="0"/>
        <w:ind w:right="116"/>
        <w:contextualSpacing w:val="0"/>
        <w:jc w:val="both"/>
      </w:pPr>
      <w:r>
        <w:t>The Agreement constitutes the whole agreement between the parties and supersedes all previous agreements between the parties relating to its subject</w:t>
      </w:r>
      <w:r>
        <w:rPr>
          <w:spacing w:val="-18"/>
        </w:rPr>
        <w:t xml:space="preserve"> </w:t>
      </w:r>
      <w:r>
        <w:t>matter.</w:t>
      </w:r>
    </w:p>
    <w:p w14:paraId="1E00F5C5" w14:textId="77777777" w:rsidR="002809CE" w:rsidRDefault="002809CE" w:rsidP="002809CE">
      <w:pPr>
        <w:pStyle w:val="BodyText"/>
        <w:kinsoku w:val="0"/>
        <w:overflowPunct w:val="0"/>
        <w:rPr>
          <w:sz w:val="20"/>
          <w:szCs w:val="20"/>
        </w:rPr>
      </w:pPr>
    </w:p>
    <w:p w14:paraId="25E14DAD" w14:textId="77777777" w:rsidR="002809CE" w:rsidRDefault="002809CE" w:rsidP="002809CE">
      <w:pPr>
        <w:pStyle w:val="ListParagraph"/>
        <w:numPr>
          <w:ilvl w:val="1"/>
          <w:numId w:val="4"/>
        </w:numPr>
        <w:tabs>
          <w:tab w:val="left" w:pos="1101"/>
        </w:tabs>
        <w:kinsoku w:val="0"/>
        <w:overflowPunct w:val="0"/>
        <w:ind w:right="116"/>
        <w:contextualSpacing w:val="0"/>
        <w:jc w:val="both"/>
      </w:pPr>
      <w:r>
        <w:t>Each</w:t>
      </w:r>
      <w:r>
        <w:rPr>
          <w:spacing w:val="-7"/>
        </w:rPr>
        <w:t xml:space="preserve"> </w:t>
      </w:r>
      <w:r>
        <w:t>party</w:t>
      </w:r>
      <w:r>
        <w:rPr>
          <w:spacing w:val="-7"/>
        </w:rPr>
        <w:t xml:space="preserve"> </w:t>
      </w:r>
      <w:r>
        <w:t>acknowledges</w:t>
      </w:r>
      <w:r>
        <w:rPr>
          <w:spacing w:val="-5"/>
        </w:rPr>
        <w:t xml:space="preserve"> </w:t>
      </w:r>
      <w:r>
        <w:t>that,</w:t>
      </w:r>
      <w:r>
        <w:rPr>
          <w:spacing w:val="-7"/>
        </w:rPr>
        <w:t xml:space="preserve"> </w:t>
      </w:r>
      <w:r>
        <w:t>in</w:t>
      </w:r>
      <w:r>
        <w:rPr>
          <w:spacing w:val="-5"/>
        </w:rPr>
        <w:t xml:space="preserve"> </w:t>
      </w:r>
      <w:r>
        <w:t>entering</w:t>
      </w:r>
      <w:r>
        <w:rPr>
          <w:spacing w:val="-7"/>
        </w:rPr>
        <w:t xml:space="preserve"> </w:t>
      </w:r>
      <w:r>
        <w:t>into</w:t>
      </w:r>
      <w:r>
        <w:rPr>
          <w:spacing w:val="-5"/>
        </w:rPr>
        <w:t xml:space="preserve"> </w:t>
      </w:r>
      <w:r>
        <w:t>the</w:t>
      </w:r>
      <w:r>
        <w:rPr>
          <w:spacing w:val="-7"/>
        </w:rPr>
        <w:t xml:space="preserve"> </w:t>
      </w:r>
      <w:r>
        <w:t>Agreement,</w:t>
      </w:r>
      <w:r>
        <w:rPr>
          <w:spacing w:val="-3"/>
        </w:rPr>
        <w:t xml:space="preserve"> </w:t>
      </w:r>
      <w:r>
        <w:t>it</w:t>
      </w:r>
      <w:r>
        <w:rPr>
          <w:spacing w:val="-7"/>
        </w:rPr>
        <w:t xml:space="preserve"> </w:t>
      </w:r>
      <w:r>
        <w:t>has</w:t>
      </w:r>
      <w:r>
        <w:rPr>
          <w:spacing w:val="-5"/>
        </w:rPr>
        <w:t xml:space="preserve"> </w:t>
      </w:r>
      <w:r>
        <w:t>not</w:t>
      </w:r>
      <w:r>
        <w:rPr>
          <w:spacing w:val="-7"/>
        </w:rPr>
        <w:t xml:space="preserve"> </w:t>
      </w:r>
      <w:r>
        <w:t>relied</w:t>
      </w:r>
      <w:r>
        <w:rPr>
          <w:spacing w:val="-5"/>
        </w:rPr>
        <w:t xml:space="preserve"> </w:t>
      </w:r>
      <w:r>
        <w:t>on,</w:t>
      </w:r>
      <w:r>
        <w:rPr>
          <w:spacing w:val="-7"/>
        </w:rPr>
        <w:t xml:space="preserve"> </w:t>
      </w:r>
      <w:r>
        <w:t>and</w:t>
      </w:r>
      <w:r>
        <w:rPr>
          <w:spacing w:val="-6"/>
        </w:rPr>
        <w:t xml:space="preserve"> </w:t>
      </w:r>
      <w:r>
        <w:t>will have</w:t>
      </w:r>
      <w:r>
        <w:rPr>
          <w:spacing w:val="-17"/>
        </w:rPr>
        <w:t xml:space="preserve"> </w:t>
      </w:r>
      <w:r>
        <w:t>no</w:t>
      </w:r>
      <w:r>
        <w:rPr>
          <w:spacing w:val="-17"/>
        </w:rPr>
        <w:t xml:space="preserve"> </w:t>
      </w:r>
      <w:r>
        <w:t>right</w:t>
      </w:r>
      <w:r>
        <w:rPr>
          <w:spacing w:val="-16"/>
        </w:rPr>
        <w:t xml:space="preserve"> </w:t>
      </w:r>
      <w:r>
        <w:t>or</w:t>
      </w:r>
      <w:r>
        <w:rPr>
          <w:spacing w:val="-17"/>
        </w:rPr>
        <w:t xml:space="preserve"> </w:t>
      </w:r>
      <w:r>
        <w:t>remedy</w:t>
      </w:r>
      <w:r>
        <w:rPr>
          <w:spacing w:val="-17"/>
        </w:rPr>
        <w:t xml:space="preserve"> </w:t>
      </w:r>
      <w:r>
        <w:t>in</w:t>
      </w:r>
      <w:r>
        <w:rPr>
          <w:spacing w:val="-16"/>
        </w:rPr>
        <w:t xml:space="preserve"> </w:t>
      </w:r>
      <w:r>
        <w:t>respect</w:t>
      </w:r>
      <w:r>
        <w:rPr>
          <w:spacing w:val="-17"/>
        </w:rPr>
        <w:t xml:space="preserve"> </w:t>
      </w:r>
      <w:r>
        <w:t>of,</w:t>
      </w:r>
      <w:r>
        <w:rPr>
          <w:spacing w:val="-15"/>
        </w:rPr>
        <w:t xml:space="preserve"> </w:t>
      </w:r>
      <w:r>
        <w:t>any</w:t>
      </w:r>
      <w:r>
        <w:rPr>
          <w:spacing w:val="-16"/>
        </w:rPr>
        <w:t xml:space="preserve"> </w:t>
      </w:r>
      <w:r>
        <w:t>statement,</w:t>
      </w:r>
      <w:r>
        <w:rPr>
          <w:spacing w:val="-16"/>
        </w:rPr>
        <w:t xml:space="preserve"> </w:t>
      </w:r>
      <w:r>
        <w:t>representation,</w:t>
      </w:r>
      <w:r>
        <w:rPr>
          <w:spacing w:val="-16"/>
        </w:rPr>
        <w:t xml:space="preserve"> </w:t>
      </w:r>
      <w:r>
        <w:t>assurance</w:t>
      </w:r>
      <w:r>
        <w:rPr>
          <w:spacing w:val="-15"/>
        </w:rPr>
        <w:t xml:space="preserve"> </w:t>
      </w:r>
      <w:r>
        <w:t>or</w:t>
      </w:r>
      <w:r>
        <w:rPr>
          <w:spacing w:val="-16"/>
        </w:rPr>
        <w:t xml:space="preserve"> </w:t>
      </w:r>
      <w:r>
        <w:t>warranty (whether made negligently or innocently, other than for breach of contract). Nothing in</w:t>
      </w:r>
      <w:r>
        <w:rPr>
          <w:spacing w:val="-33"/>
        </w:rPr>
        <w:t xml:space="preserve"> </w:t>
      </w:r>
      <w:r>
        <w:t>this Condition 27 will limit or exclude any liability for</w:t>
      </w:r>
      <w:r>
        <w:rPr>
          <w:spacing w:val="-14"/>
        </w:rPr>
        <w:t xml:space="preserve"> </w:t>
      </w:r>
      <w:r>
        <w:t>fraud.</w:t>
      </w:r>
    </w:p>
    <w:p w14:paraId="4F6DA7C9" w14:textId="77777777" w:rsidR="002809CE" w:rsidRDefault="002809CE" w:rsidP="002809CE">
      <w:pPr>
        <w:pStyle w:val="BodyText"/>
        <w:kinsoku w:val="0"/>
        <w:overflowPunct w:val="0"/>
        <w:rPr>
          <w:sz w:val="20"/>
          <w:szCs w:val="20"/>
        </w:rPr>
      </w:pPr>
    </w:p>
    <w:p w14:paraId="3CCA9DDD" w14:textId="77777777" w:rsidR="002809CE" w:rsidRDefault="002809CE" w:rsidP="002809CE">
      <w:pPr>
        <w:pStyle w:val="Heading4"/>
        <w:keepNext w:val="0"/>
        <w:keepLines w:val="0"/>
        <w:numPr>
          <w:ilvl w:val="1"/>
          <w:numId w:val="28"/>
        </w:numPr>
        <w:tabs>
          <w:tab w:val="left" w:pos="1356"/>
        </w:tabs>
        <w:kinsoku w:val="0"/>
        <w:overflowPunct w:val="0"/>
        <w:spacing w:before="0" w:after="0"/>
      </w:pPr>
      <w:r>
        <w:t>Assignment</w:t>
      </w:r>
    </w:p>
    <w:p w14:paraId="44170AF1" w14:textId="77777777" w:rsidR="002809CE" w:rsidRDefault="002809CE" w:rsidP="002809CE">
      <w:pPr>
        <w:pStyle w:val="BodyText"/>
        <w:kinsoku w:val="0"/>
        <w:overflowPunct w:val="0"/>
        <w:rPr>
          <w:b/>
          <w:bCs/>
          <w:sz w:val="20"/>
          <w:szCs w:val="20"/>
        </w:rPr>
      </w:pPr>
    </w:p>
    <w:p w14:paraId="430B895B" w14:textId="77777777" w:rsidR="002809CE" w:rsidRDefault="002809CE" w:rsidP="002809CE">
      <w:pPr>
        <w:pStyle w:val="ListParagraph"/>
        <w:numPr>
          <w:ilvl w:val="1"/>
          <w:numId w:val="3"/>
        </w:numPr>
        <w:tabs>
          <w:tab w:val="left" w:pos="1101"/>
        </w:tabs>
        <w:kinsoku w:val="0"/>
        <w:overflowPunct w:val="0"/>
        <w:ind w:right="117"/>
        <w:contextualSpacing w:val="0"/>
        <w:jc w:val="both"/>
      </w:pPr>
      <w:r>
        <w:t>You agree that you will not, without our prior written consent (which we will not unreasonably</w:t>
      </w:r>
      <w:r>
        <w:rPr>
          <w:spacing w:val="-10"/>
        </w:rPr>
        <w:t xml:space="preserve"> </w:t>
      </w:r>
      <w:r>
        <w:t>withhold</w:t>
      </w:r>
      <w:r>
        <w:rPr>
          <w:spacing w:val="-12"/>
        </w:rPr>
        <w:t xml:space="preserve"> </w:t>
      </w:r>
      <w:r>
        <w:t>or</w:t>
      </w:r>
      <w:r>
        <w:rPr>
          <w:spacing w:val="-10"/>
        </w:rPr>
        <w:t xml:space="preserve"> </w:t>
      </w:r>
      <w:r>
        <w:t>delay),</w:t>
      </w:r>
      <w:r>
        <w:rPr>
          <w:spacing w:val="-11"/>
        </w:rPr>
        <w:t xml:space="preserve"> </w:t>
      </w:r>
      <w:r>
        <w:t>assign,</w:t>
      </w:r>
      <w:r>
        <w:rPr>
          <w:spacing w:val="-11"/>
        </w:rPr>
        <w:t xml:space="preserve"> </w:t>
      </w:r>
      <w:r>
        <w:t>transfer,</w:t>
      </w:r>
      <w:r>
        <w:rPr>
          <w:spacing w:val="-10"/>
        </w:rPr>
        <w:t xml:space="preserve"> </w:t>
      </w:r>
      <w:r>
        <w:t>charge,</w:t>
      </w:r>
      <w:r>
        <w:rPr>
          <w:spacing w:val="-11"/>
        </w:rPr>
        <w:t xml:space="preserve"> </w:t>
      </w:r>
      <w:r>
        <w:t>mortgage,</w:t>
      </w:r>
      <w:r>
        <w:rPr>
          <w:spacing w:val="-10"/>
        </w:rPr>
        <w:t xml:space="preserve"> </w:t>
      </w:r>
      <w:proofErr w:type="gramStart"/>
      <w:r>
        <w:t>subcontract</w:t>
      </w:r>
      <w:proofErr w:type="gramEnd"/>
      <w:r>
        <w:rPr>
          <w:spacing w:val="-12"/>
        </w:rPr>
        <w:t xml:space="preserve"> </w:t>
      </w:r>
      <w:r>
        <w:t>or</w:t>
      </w:r>
      <w:r>
        <w:rPr>
          <w:spacing w:val="-11"/>
        </w:rPr>
        <w:t xml:space="preserve"> </w:t>
      </w:r>
      <w:r>
        <w:t>deal</w:t>
      </w:r>
      <w:r>
        <w:rPr>
          <w:spacing w:val="-12"/>
        </w:rPr>
        <w:t xml:space="preserve"> </w:t>
      </w:r>
      <w:r>
        <w:t>in any other manner with all or any of your rights or obligations under the</w:t>
      </w:r>
      <w:r>
        <w:rPr>
          <w:spacing w:val="-43"/>
        </w:rPr>
        <w:t xml:space="preserve"> </w:t>
      </w:r>
      <w:r>
        <w:t>Agreement.</w:t>
      </w:r>
    </w:p>
    <w:p w14:paraId="2CA13EAD" w14:textId="77777777" w:rsidR="002809CE" w:rsidRDefault="002809CE" w:rsidP="002809CE">
      <w:pPr>
        <w:pStyle w:val="BodyText"/>
        <w:kinsoku w:val="0"/>
        <w:overflowPunct w:val="0"/>
        <w:rPr>
          <w:sz w:val="20"/>
          <w:szCs w:val="20"/>
        </w:rPr>
      </w:pPr>
    </w:p>
    <w:p w14:paraId="40EE4BCA" w14:textId="77777777" w:rsidR="002809CE" w:rsidRDefault="002809CE" w:rsidP="002809CE">
      <w:pPr>
        <w:pStyle w:val="ListParagraph"/>
        <w:numPr>
          <w:ilvl w:val="1"/>
          <w:numId w:val="3"/>
        </w:numPr>
        <w:tabs>
          <w:tab w:val="left" w:pos="1101"/>
        </w:tabs>
        <w:kinsoku w:val="0"/>
        <w:overflowPunct w:val="0"/>
        <w:ind w:right="116"/>
        <w:contextualSpacing w:val="0"/>
        <w:jc w:val="both"/>
      </w:pPr>
      <w:r>
        <w:t xml:space="preserve">We may at any time assign, transfer, charge, mortgage, </w:t>
      </w:r>
      <w:proofErr w:type="gramStart"/>
      <w:r>
        <w:t>subcontract</w:t>
      </w:r>
      <w:proofErr w:type="gramEnd"/>
      <w:r>
        <w:t xml:space="preserve"> or deal in any other manner with all or any of its rights under the Agreement and may subcontract or delegate in</w:t>
      </w:r>
      <w:r>
        <w:rPr>
          <w:spacing w:val="-5"/>
        </w:rPr>
        <w:t xml:space="preserve"> </w:t>
      </w:r>
      <w:r>
        <w:t>any</w:t>
      </w:r>
      <w:r>
        <w:rPr>
          <w:spacing w:val="-3"/>
        </w:rPr>
        <w:t xml:space="preserve"> </w:t>
      </w:r>
      <w:r>
        <w:t>manner</w:t>
      </w:r>
      <w:r>
        <w:rPr>
          <w:spacing w:val="-3"/>
        </w:rPr>
        <w:t xml:space="preserve"> </w:t>
      </w:r>
      <w:r>
        <w:t>any</w:t>
      </w:r>
      <w:r>
        <w:rPr>
          <w:spacing w:val="-4"/>
        </w:rPr>
        <w:t xml:space="preserve"> </w:t>
      </w:r>
      <w:r>
        <w:t>or</w:t>
      </w:r>
      <w:r>
        <w:rPr>
          <w:spacing w:val="-4"/>
        </w:rPr>
        <w:t xml:space="preserve"> </w:t>
      </w:r>
      <w:r>
        <w:t>all</w:t>
      </w:r>
      <w:r>
        <w:rPr>
          <w:spacing w:val="-3"/>
        </w:rPr>
        <w:t xml:space="preserve"> </w:t>
      </w:r>
      <w:r>
        <w:t>of</w:t>
      </w:r>
      <w:r>
        <w:rPr>
          <w:spacing w:val="-4"/>
        </w:rPr>
        <w:t xml:space="preserve"> </w:t>
      </w:r>
      <w:r>
        <w:t>its</w:t>
      </w:r>
      <w:r>
        <w:rPr>
          <w:spacing w:val="-3"/>
        </w:rPr>
        <w:t xml:space="preserve"> </w:t>
      </w:r>
      <w:r>
        <w:t>obligations</w:t>
      </w:r>
      <w:r>
        <w:rPr>
          <w:spacing w:val="-3"/>
        </w:rPr>
        <w:t xml:space="preserve"> </w:t>
      </w:r>
      <w:r>
        <w:t>under</w:t>
      </w:r>
      <w:r>
        <w:rPr>
          <w:spacing w:val="-4"/>
        </w:rPr>
        <w:t xml:space="preserve"> </w:t>
      </w:r>
      <w:r>
        <w:t>the</w:t>
      </w:r>
      <w:r>
        <w:rPr>
          <w:spacing w:val="-2"/>
        </w:rPr>
        <w:t xml:space="preserve"> </w:t>
      </w:r>
      <w:r>
        <w:t>Agreement</w:t>
      </w:r>
      <w:r>
        <w:rPr>
          <w:spacing w:val="-1"/>
        </w:rPr>
        <w:t xml:space="preserve"> </w:t>
      </w:r>
      <w:r>
        <w:t>to</w:t>
      </w:r>
      <w:r>
        <w:rPr>
          <w:spacing w:val="-1"/>
        </w:rPr>
        <w:t xml:space="preserve"> </w:t>
      </w:r>
      <w:r>
        <w:t>any</w:t>
      </w:r>
      <w:r>
        <w:rPr>
          <w:spacing w:val="-3"/>
        </w:rPr>
        <w:t xml:space="preserve"> </w:t>
      </w:r>
      <w:r>
        <w:t>third</w:t>
      </w:r>
      <w:r>
        <w:rPr>
          <w:spacing w:val="-2"/>
        </w:rPr>
        <w:t xml:space="preserve"> </w:t>
      </w:r>
      <w:r>
        <w:t>party</w:t>
      </w:r>
      <w:r>
        <w:rPr>
          <w:spacing w:val="-4"/>
        </w:rPr>
        <w:t xml:space="preserve"> </w:t>
      </w:r>
      <w:r>
        <w:t>or</w:t>
      </w:r>
      <w:r>
        <w:rPr>
          <w:spacing w:val="-4"/>
        </w:rPr>
        <w:t xml:space="preserve"> </w:t>
      </w:r>
      <w:r>
        <w:t>agent. This will not affect your rights under the</w:t>
      </w:r>
      <w:r>
        <w:rPr>
          <w:spacing w:val="-8"/>
        </w:rPr>
        <w:t xml:space="preserve"> </w:t>
      </w:r>
      <w:r>
        <w:t>Agreement.</w:t>
      </w:r>
    </w:p>
    <w:p w14:paraId="10DE4F2A" w14:textId="77777777" w:rsidR="002809CE" w:rsidRDefault="002809CE" w:rsidP="002809CE">
      <w:pPr>
        <w:pStyle w:val="BodyText"/>
        <w:kinsoku w:val="0"/>
        <w:overflowPunct w:val="0"/>
        <w:rPr>
          <w:sz w:val="20"/>
          <w:szCs w:val="20"/>
        </w:rPr>
      </w:pPr>
    </w:p>
    <w:p w14:paraId="3B8FBC60" w14:textId="77777777" w:rsidR="002809CE" w:rsidRDefault="002809CE" w:rsidP="002809CE">
      <w:pPr>
        <w:pStyle w:val="ListParagraph"/>
        <w:numPr>
          <w:ilvl w:val="1"/>
          <w:numId w:val="3"/>
        </w:numPr>
        <w:tabs>
          <w:tab w:val="left" w:pos="1101"/>
        </w:tabs>
        <w:kinsoku w:val="0"/>
        <w:overflowPunct w:val="0"/>
        <w:ind w:right="117"/>
        <w:contextualSpacing w:val="0"/>
        <w:jc w:val="both"/>
      </w:pPr>
      <w:r>
        <w:t>If there is an assignment pursuant to Condition 28.1, we may disclose to any proposed assignee any information in our possession that relates to the Agreement or its</w:t>
      </w:r>
      <w:r>
        <w:rPr>
          <w:spacing w:val="45"/>
        </w:rPr>
        <w:t xml:space="preserve"> </w:t>
      </w:r>
      <w:proofErr w:type="gramStart"/>
      <w:r>
        <w:t>subject</w:t>
      </w:r>
      <w:proofErr w:type="gramEnd"/>
    </w:p>
    <w:p w14:paraId="143A789C" w14:textId="77777777" w:rsidR="002809CE" w:rsidRDefault="002809CE" w:rsidP="002809CE">
      <w:pPr>
        <w:pStyle w:val="BodyText"/>
        <w:kinsoku w:val="0"/>
        <w:overflowPunct w:val="0"/>
        <w:spacing w:before="78"/>
        <w:ind w:left="1101"/>
      </w:pPr>
      <w:r>
        <w:t>matter, the negotiations relating to it and you which it is necessary to disclose for the purposes of the proposed assignment.</w:t>
      </w:r>
    </w:p>
    <w:p w14:paraId="2231A1F6" w14:textId="77777777" w:rsidR="002809CE" w:rsidRDefault="002809CE" w:rsidP="002809CE">
      <w:pPr>
        <w:pStyle w:val="BodyText"/>
        <w:kinsoku w:val="0"/>
        <w:overflowPunct w:val="0"/>
        <w:rPr>
          <w:sz w:val="20"/>
          <w:szCs w:val="20"/>
        </w:rPr>
      </w:pPr>
    </w:p>
    <w:p w14:paraId="651F1110" w14:textId="77777777" w:rsidR="002809CE" w:rsidRDefault="002809CE" w:rsidP="002809CE">
      <w:pPr>
        <w:pStyle w:val="ListParagraph"/>
        <w:numPr>
          <w:ilvl w:val="1"/>
          <w:numId w:val="3"/>
        </w:numPr>
        <w:tabs>
          <w:tab w:val="left" w:pos="1101"/>
        </w:tabs>
        <w:kinsoku w:val="0"/>
        <w:overflowPunct w:val="0"/>
        <w:ind w:left="1100" w:hanging="709"/>
        <w:contextualSpacing w:val="0"/>
      </w:pPr>
      <w:r>
        <w:t>Each</w:t>
      </w:r>
      <w:r>
        <w:rPr>
          <w:spacing w:val="-5"/>
        </w:rPr>
        <w:t xml:space="preserve"> </w:t>
      </w:r>
      <w:r>
        <w:t>party</w:t>
      </w:r>
      <w:r>
        <w:rPr>
          <w:spacing w:val="-4"/>
        </w:rPr>
        <w:t xml:space="preserve"> </w:t>
      </w:r>
      <w:r>
        <w:t>is</w:t>
      </w:r>
      <w:r>
        <w:rPr>
          <w:spacing w:val="-4"/>
        </w:rPr>
        <w:t xml:space="preserve"> </w:t>
      </w:r>
      <w:r>
        <w:t>acting</w:t>
      </w:r>
      <w:r>
        <w:rPr>
          <w:spacing w:val="-3"/>
        </w:rPr>
        <w:t xml:space="preserve"> </w:t>
      </w:r>
      <w:r>
        <w:t>on</w:t>
      </w:r>
      <w:r>
        <w:rPr>
          <w:spacing w:val="-4"/>
        </w:rPr>
        <w:t xml:space="preserve"> </w:t>
      </w:r>
      <w:r>
        <w:t>its</w:t>
      </w:r>
      <w:r>
        <w:rPr>
          <w:spacing w:val="-4"/>
        </w:rPr>
        <w:t xml:space="preserve"> </w:t>
      </w:r>
      <w:r>
        <w:t>own</w:t>
      </w:r>
      <w:r>
        <w:rPr>
          <w:spacing w:val="-4"/>
        </w:rPr>
        <w:t xml:space="preserve"> </w:t>
      </w:r>
      <w:r>
        <w:t>behalf</w:t>
      </w:r>
      <w:r>
        <w:rPr>
          <w:spacing w:val="-3"/>
        </w:rPr>
        <w:t xml:space="preserve"> </w:t>
      </w:r>
      <w:r>
        <w:t>and</w:t>
      </w:r>
      <w:r>
        <w:rPr>
          <w:spacing w:val="-4"/>
        </w:rPr>
        <w:t xml:space="preserve"> </w:t>
      </w:r>
      <w:r>
        <w:t>not</w:t>
      </w:r>
      <w:r>
        <w:rPr>
          <w:spacing w:val="-4"/>
        </w:rPr>
        <w:t xml:space="preserve"> </w:t>
      </w:r>
      <w:r>
        <w:t>for</w:t>
      </w:r>
      <w:r>
        <w:rPr>
          <w:spacing w:val="-4"/>
        </w:rPr>
        <w:t xml:space="preserve"> </w:t>
      </w:r>
      <w:r>
        <w:t>the</w:t>
      </w:r>
      <w:r>
        <w:rPr>
          <w:spacing w:val="-3"/>
        </w:rPr>
        <w:t xml:space="preserve"> </w:t>
      </w:r>
      <w:r>
        <w:t>benefit</w:t>
      </w:r>
      <w:r>
        <w:rPr>
          <w:spacing w:val="-4"/>
        </w:rPr>
        <w:t xml:space="preserve"> </w:t>
      </w:r>
      <w:r>
        <w:t>of</w:t>
      </w:r>
      <w:r>
        <w:rPr>
          <w:spacing w:val="-4"/>
        </w:rPr>
        <w:t xml:space="preserve"> </w:t>
      </w:r>
      <w:r>
        <w:t>another</w:t>
      </w:r>
      <w:r>
        <w:rPr>
          <w:spacing w:val="-4"/>
        </w:rPr>
        <w:t xml:space="preserve"> </w:t>
      </w:r>
      <w:r>
        <w:t>person.</w:t>
      </w:r>
    </w:p>
    <w:p w14:paraId="73DE8394" w14:textId="77777777" w:rsidR="002809CE" w:rsidRDefault="002809CE" w:rsidP="002809CE">
      <w:pPr>
        <w:pStyle w:val="BodyText"/>
        <w:kinsoku w:val="0"/>
        <w:overflowPunct w:val="0"/>
        <w:rPr>
          <w:sz w:val="20"/>
          <w:szCs w:val="20"/>
        </w:rPr>
      </w:pPr>
    </w:p>
    <w:p w14:paraId="3A6AACC4" w14:textId="77777777" w:rsidR="002809CE" w:rsidRDefault="002809CE" w:rsidP="002809CE">
      <w:pPr>
        <w:pStyle w:val="Heading4"/>
        <w:keepNext w:val="0"/>
        <w:keepLines w:val="0"/>
        <w:numPr>
          <w:ilvl w:val="1"/>
          <w:numId w:val="28"/>
        </w:numPr>
        <w:tabs>
          <w:tab w:val="left" w:pos="1356"/>
        </w:tabs>
        <w:kinsoku w:val="0"/>
        <w:overflowPunct w:val="0"/>
        <w:spacing w:before="0" w:after="0"/>
        <w:ind w:hanging="722"/>
      </w:pPr>
      <w:r>
        <w:t xml:space="preserve">No partnership, joint </w:t>
      </w:r>
      <w:proofErr w:type="gramStart"/>
      <w:r>
        <w:t>venture</w:t>
      </w:r>
      <w:proofErr w:type="gramEnd"/>
      <w:r>
        <w:t xml:space="preserve"> or</w:t>
      </w:r>
      <w:r>
        <w:rPr>
          <w:spacing w:val="-18"/>
        </w:rPr>
        <w:t xml:space="preserve"> </w:t>
      </w:r>
      <w:r>
        <w:t>agency</w:t>
      </w:r>
    </w:p>
    <w:p w14:paraId="2972B98A" w14:textId="77777777" w:rsidR="002809CE" w:rsidRDefault="002809CE" w:rsidP="002809CE">
      <w:pPr>
        <w:pStyle w:val="BodyText"/>
        <w:kinsoku w:val="0"/>
        <w:overflowPunct w:val="0"/>
        <w:rPr>
          <w:b/>
          <w:bCs/>
          <w:sz w:val="20"/>
          <w:szCs w:val="20"/>
        </w:rPr>
      </w:pPr>
    </w:p>
    <w:p w14:paraId="3144B0E9" w14:textId="77777777" w:rsidR="002809CE" w:rsidRDefault="002809CE" w:rsidP="002809CE">
      <w:pPr>
        <w:pStyle w:val="BodyText"/>
        <w:kinsoku w:val="0"/>
        <w:overflowPunct w:val="0"/>
        <w:spacing w:before="0"/>
        <w:ind w:left="1355" w:right="116"/>
        <w:jc w:val="both"/>
      </w:pPr>
      <w:r>
        <w:t>Nothing in this Agreement is intended to, or will be deemed to, constitute a partnership or joint venture of any kind between us and you, nor constitute either party the agent of another party for any purpose. Neither party will have authority to act as agent for, or to bind, the other party in any way.</w:t>
      </w:r>
    </w:p>
    <w:p w14:paraId="3343A2F4" w14:textId="77777777" w:rsidR="002809CE" w:rsidRDefault="002809CE" w:rsidP="002809CE">
      <w:pPr>
        <w:pStyle w:val="BodyText"/>
        <w:kinsoku w:val="0"/>
        <w:overflowPunct w:val="0"/>
        <w:rPr>
          <w:sz w:val="20"/>
          <w:szCs w:val="20"/>
        </w:rPr>
      </w:pPr>
    </w:p>
    <w:p w14:paraId="44CF28FB" w14:textId="77777777" w:rsidR="002809CE" w:rsidRDefault="002809CE" w:rsidP="002809CE">
      <w:pPr>
        <w:pStyle w:val="Heading4"/>
        <w:keepNext w:val="0"/>
        <w:keepLines w:val="0"/>
        <w:numPr>
          <w:ilvl w:val="1"/>
          <w:numId w:val="28"/>
        </w:numPr>
        <w:tabs>
          <w:tab w:val="left" w:pos="1356"/>
        </w:tabs>
        <w:kinsoku w:val="0"/>
        <w:overflowPunct w:val="0"/>
        <w:spacing w:before="0" w:after="0"/>
      </w:pPr>
      <w:r>
        <w:t>Written</w:t>
      </w:r>
      <w:r>
        <w:rPr>
          <w:spacing w:val="-5"/>
        </w:rPr>
        <w:t xml:space="preserve"> </w:t>
      </w:r>
      <w:r>
        <w:t>communications</w:t>
      </w:r>
    </w:p>
    <w:p w14:paraId="5A6403D1" w14:textId="77777777" w:rsidR="002809CE" w:rsidRDefault="002809CE" w:rsidP="002809CE">
      <w:pPr>
        <w:pStyle w:val="BodyText"/>
        <w:kinsoku w:val="0"/>
        <w:overflowPunct w:val="0"/>
        <w:rPr>
          <w:b/>
          <w:bCs/>
          <w:sz w:val="20"/>
          <w:szCs w:val="20"/>
        </w:rPr>
      </w:pPr>
    </w:p>
    <w:p w14:paraId="49F35293" w14:textId="77777777" w:rsidR="002809CE" w:rsidRDefault="002809CE" w:rsidP="002809CE">
      <w:pPr>
        <w:pStyle w:val="BodyText"/>
        <w:kinsoku w:val="0"/>
        <w:overflowPunct w:val="0"/>
        <w:spacing w:before="0"/>
        <w:ind w:left="1355" w:right="114"/>
        <w:jc w:val="both"/>
      </w:pPr>
      <w:r>
        <w:t>Applicable</w:t>
      </w:r>
      <w:r>
        <w:rPr>
          <w:spacing w:val="-8"/>
        </w:rPr>
        <w:t xml:space="preserve"> </w:t>
      </w:r>
      <w:r>
        <w:t>laws</w:t>
      </w:r>
      <w:r>
        <w:rPr>
          <w:spacing w:val="-8"/>
        </w:rPr>
        <w:t xml:space="preserve"> </w:t>
      </w:r>
      <w:r>
        <w:t>require</w:t>
      </w:r>
      <w:r>
        <w:rPr>
          <w:spacing w:val="-9"/>
        </w:rPr>
        <w:t xml:space="preserve"> </w:t>
      </w:r>
      <w:r>
        <w:t>that</w:t>
      </w:r>
      <w:r>
        <w:rPr>
          <w:spacing w:val="-8"/>
        </w:rPr>
        <w:t xml:space="preserve"> </w:t>
      </w:r>
      <w:r>
        <w:t>some</w:t>
      </w:r>
      <w:r>
        <w:rPr>
          <w:spacing w:val="-8"/>
        </w:rPr>
        <w:t xml:space="preserve"> </w:t>
      </w:r>
      <w:r>
        <w:t>of</w:t>
      </w:r>
      <w:r>
        <w:rPr>
          <w:spacing w:val="-9"/>
        </w:rPr>
        <w:t xml:space="preserve"> </w:t>
      </w:r>
      <w:r>
        <w:t>the</w:t>
      </w:r>
      <w:r>
        <w:rPr>
          <w:spacing w:val="-8"/>
        </w:rPr>
        <w:t xml:space="preserve"> </w:t>
      </w:r>
      <w:r>
        <w:t>information</w:t>
      </w:r>
      <w:r>
        <w:rPr>
          <w:spacing w:val="-9"/>
        </w:rPr>
        <w:t xml:space="preserve"> </w:t>
      </w:r>
      <w:r>
        <w:t>or</w:t>
      </w:r>
      <w:r>
        <w:rPr>
          <w:spacing w:val="-9"/>
        </w:rPr>
        <w:t xml:space="preserve"> </w:t>
      </w:r>
      <w:r>
        <w:t>communications</w:t>
      </w:r>
      <w:r>
        <w:rPr>
          <w:spacing w:val="-8"/>
        </w:rPr>
        <w:t xml:space="preserve"> </w:t>
      </w:r>
      <w:r>
        <w:t>we</w:t>
      </w:r>
      <w:r>
        <w:rPr>
          <w:spacing w:val="-8"/>
        </w:rPr>
        <w:t xml:space="preserve"> </w:t>
      </w:r>
      <w:r>
        <w:t>send</w:t>
      </w:r>
      <w:r>
        <w:rPr>
          <w:spacing w:val="-10"/>
        </w:rPr>
        <w:t xml:space="preserve"> </w:t>
      </w:r>
      <w:r>
        <w:t xml:space="preserve">should be in writing. You accept that communication with us will be mainly electronic. We will contact you by email or provide you with information by posting notices on our website. </w:t>
      </w:r>
      <w:r>
        <w:lastRenderedPageBreak/>
        <w:t>For</w:t>
      </w:r>
      <w:r>
        <w:rPr>
          <w:spacing w:val="-8"/>
        </w:rPr>
        <w:t xml:space="preserve"> </w:t>
      </w:r>
      <w:r>
        <w:t>contractual</w:t>
      </w:r>
      <w:r>
        <w:rPr>
          <w:spacing w:val="-6"/>
        </w:rPr>
        <w:t xml:space="preserve"> </w:t>
      </w:r>
      <w:r>
        <w:t>purposes,</w:t>
      </w:r>
      <w:r>
        <w:rPr>
          <w:spacing w:val="-8"/>
        </w:rPr>
        <w:t xml:space="preserve"> </w:t>
      </w:r>
      <w:r>
        <w:t>you</w:t>
      </w:r>
      <w:r>
        <w:rPr>
          <w:spacing w:val="-6"/>
        </w:rPr>
        <w:t xml:space="preserve"> </w:t>
      </w:r>
      <w:r>
        <w:t>agree</w:t>
      </w:r>
      <w:r>
        <w:rPr>
          <w:spacing w:val="-7"/>
        </w:rPr>
        <w:t xml:space="preserve"> </w:t>
      </w:r>
      <w:r>
        <w:t>to</w:t>
      </w:r>
      <w:r>
        <w:rPr>
          <w:spacing w:val="-7"/>
        </w:rPr>
        <w:t xml:space="preserve"> </w:t>
      </w:r>
      <w:r>
        <w:t>this</w:t>
      </w:r>
      <w:r>
        <w:rPr>
          <w:spacing w:val="-5"/>
        </w:rPr>
        <w:t xml:space="preserve"> </w:t>
      </w:r>
      <w:r>
        <w:t>electronic</w:t>
      </w:r>
      <w:r>
        <w:rPr>
          <w:spacing w:val="-7"/>
        </w:rPr>
        <w:t xml:space="preserve"> </w:t>
      </w:r>
      <w:r>
        <w:t>means</w:t>
      </w:r>
      <w:r>
        <w:rPr>
          <w:spacing w:val="-7"/>
        </w:rPr>
        <w:t xml:space="preserve"> </w:t>
      </w:r>
      <w:r>
        <w:t>of</w:t>
      </w:r>
      <w:r>
        <w:rPr>
          <w:spacing w:val="-7"/>
        </w:rPr>
        <w:t xml:space="preserve"> </w:t>
      </w:r>
      <w:r>
        <w:t>communication</w:t>
      </w:r>
      <w:r>
        <w:rPr>
          <w:spacing w:val="-6"/>
        </w:rPr>
        <w:t xml:space="preserve"> </w:t>
      </w:r>
      <w:r>
        <w:t>and</w:t>
      </w:r>
      <w:r>
        <w:rPr>
          <w:spacing w:val="-7"/>
        </w:rPr>
        <w:t xml:space="preserve"> </w:t>
      </w:r>
      <w:r>
        <w:t xml:space="preserve">you acknowledge that all contracts, notices, </w:t>
      </w:r>
      <w:r w:rsidRPr="007B5282">
        <w:t xml:space="preserve">payment reminders and regulatory correspondence </w:t>
      </w:r>
      <w:r>
        <w:t>(</w:t>
      </w:r>
      <w:r w:rsidRPr="007B5282">
        <w:t>such as Notice of Sums in Arrears</w:t>
      </w:r>
      <w:r>
        <w:t>), information and other communications that we provide to you electronically complies with any legal requirement that such communications be in writing. This condition does not affect your statutory</w:t>
      </w:r>
      <w:r>
        <w:rPr>
          <w:spacing w:val="-26"/>
        </w:rPr>
        <w:t xml:space="preserve"> </w:t>
      </w:r>
      <w:r>
        <w:t xml:space="preserve">rights. </w:t>
      </w:r>
    </w:p>
    <w:p w14:paraId="16B3AF97" w14:textId="77777777" w:rsidR="002809CE" w:rsidRDefault="002809CE" w:rsidP="002809CE">
      <w:pPr>
        <w:pStyle w:val="BodyText"/>
        <w:kinsoku w:val="0"/>
        <w:overflowPunct w:val="0"/>
        <w:spacing w:before="9"/>
        <w:rPr>
          <w:sz w:val="20"/>
          <w:szCs w:val="20"/>
        </w:rPr>
      </w:pPr>
    </w:p>
    <w:p w14:paraId="0663F3B3" w14:textId="77777777" w:rsidR="002809CE" w:rsidRDefault="002809CE" w:rsidP="002809CE">
      <w:pPr>
        <w:pStyle w:val="Heading4"/>
        <w:keepNext w:val="0"/>
        <w:keepLines w:val="0"/>
        <w:numPr>
          <w:ilvl w:val="1"/>
          <w:numId w:val="28"/>
        </w:numPr>
        <w:tabs>
          <w:tab w:val="left" w:pos="1356"/>
        </w:tabs>
        <w:kinsoku w:val="0"/>
        <w:overflowPunct w:val="0"/>
        <w:spacing w:before="1" w:after="0"/>
      </w:pPr>
      <w:r>
        <w:t>Notices</w:t>
      </w:r>
    </w:p>
    <w:p w14:paraId="4388C436" w14:textId="77777777" w:rsidR="002809CE" w:rsidRDefault="002809CE" w:rsidP="002809CE">
      <w:pPr>
        <w:pStyle w:val="BodyText"/>
        <w:kinsoku w:val="0"/>
        <w:overflowPunct w:val="0"/>
        <w:spacing w:before="9"/>
        <w:rPr>
          <w:b/>
          <w:bCs/>
          <w:sz w:val="20"/>
          <w:szCs w:val="20"/>
        </w:rPr>
      </w:pPr>
    </w:p>
    <w:p w14:paraId="70DC2F92" w14:textId="77777777" w:rsidR="002809CE" w:rsidRDefault="002809CE" w:rsidP="002809CE">
      <w:pPr>
        <w:pStyle w:val="ListParagraph"/>
        <w:numPr>
          <w:ilvl w:val="1"/>
          <w:numId w:val="2"/>
        </w:numPr>
        <w:tabs>
          <w:tab w:val="left" w:pos="1101"/>
        </w:tabs>
        <w:kinsoku w:val="0"/>
        <w:overflowPunct w:val="0"/>
        <w:spacing w:before="1"/>
        <w:ind w:right="116"/>
        <w:contextualSpacing w:val="0"/>
        <w:jc w:val="both"/>
      </w:pPr>
      <w:r>
        <w:t>Any notice or other communication required to be given under this Agreement will be in writing and will be delivered personally or sent by e-mail or by post to the other party and for the attention of the person or as otherwise specified by the relevant party by notice in writing to the other</w:t>
      </w:r>
      <w:r>
        <w:rPr>
          <w:spacing w:val="-3"/>
        </w:rPr>
        <w:t xml:space="preserve"> </w:t>
      </w:r>
      <w:r>
        <w:t>party.</w:t>
      </w:r>
    </w:p>
    <w:p w14:paraId="4A19D9B7" w14:textId="77777777" w:rsidR="002809CE" w:rsidRDefault="002809CE" w:rsidP="002809CE">
      <w:pPr>
        <w:pStyle w:val="BodyText"/>
        <w:kinsoku w:val="0"/>
        <w:overflowPunct w:val="0"/>
        <w:spacing w:before="9"/>
        <w:rPr>
          <w:sz w:val="20"/>
          <w:szCs w:val="20"/>
        </w:rPr>
      </w:pPr>
    </w:p>
    <w:p w14:paraId="5CC22E0D" w14:textId="77777777" w:rsidR="002809CE" w:rsidRDefault="002809CE" w:rsidP="002809CE">
      <w:pPr>
        <w:pStyle w:val="ListParagraph"/>
        <w:numPr>
          <w:ilvl w:val="1"/>
          <w:numId w:val="2"/>
        </w:numPr>
        <w:tabs>
          <w:tab w:val="left" w:pos="1101"/>
        </w:tabs>
        <w:kinsoku w:val="0"/>
        <w:overflowPunct w:val="0"/>
        <w:spacing w:before="1"/>
        <w:ind w:right="115"/>
        <w:contextualSpacing w:val="0"/>
        <w:jc w:val="both"/>
      </w:pPr>
      <w:r>
        <w:t>Any notice or other communication will be deemed to have been duly received if delivered personally, when left at the address referred to in Condition 31.3, or if sent by e-mail 24 hours</w:t>
      </w:r>
      <w:r>
        <w:rPr>
          <w:spacing w:val="-3"/>
        </w:rPr>
        <w:t xml:space="preserve"> </w:t>
      </w:r>
      <w:r>
        <w:t>after</w:t>
      </w:r>
      <w:r>
        <w:rPr>
          <w:spacing w:val="-3"/>
        </w:rPr>
        <w:t xml:space="preserve"> </w:t>
      </w:r>
      <w:r>
        <w:t>the</w:t>
      </w:r>
      <w:r>
        <w:rPr>
          <w:spacing w:val="-2"/>
        </w:rPr>
        <w:t xml:space="preserve"> </w:t>
      </w:r>
      <w:r>
        <w:t>e-mail</w:t>
      </w:r>
      <w:r>
        <w:rPr>
          <w:spacing w:val="-3"/>
        </w:rPr>
        <w:t xml:space="preserve"> </w:t>
      </w:r>
      <w:r>
        <w:t>is</w:t>
      </w:r>
      <w:r>
        <w:rPr>
          <w:spacing w:val="-2"/>
        </w:rPr>
        <w:t xml:space="preserve"> </w:t>
      </w:r>
      <w:r>
        <w:t>sent,</w:t>
      </w:r>
      <w:r>
        <w:rPr>
          <w:spacing w:val="-4"/>
        </w:rPr>
        <w:t xml:space="preserve"> </w:t>
      </w:r>
      <w:r>
        <w:t>or</w:t>
      </w:r>
      <w:r>
        <w:rPr>
          <w:spacing w:val="-4"/>
        </w:rPr>
        <w:t xml:space="preserve"> </w:t>
      </w:r>
      <w:r>
        <w:t>if</w:t>
      </w:r>
      <w:r>
        <w:rPr>
          <w:spacing w:val="-2"/>
        </w:rPr>
        <w:t xml:space="preserve"> </w:t>
      </w:r>
      <w:r>
        <w:t>sent</w:t>
      </w:r>
      <w:r>
        <w:rPr>
          <w:spacing w:val="-4"/>
        </w:rPr>
        <w:t xml:space="preserve"> </w:t>
      </w:r>
      <w:r>
        <w:t>by</w:t>
      </w:r>
      <w:r>
        <w:rPr>
          <w:spacing w:val="-3"/>
        </w:rPr>
        <w:t xml:space="preserve"> </w:t>
      </w:r>
      <w:r>
        <w:t>post</w:t>
      </w:r>
      <w:r>
        <w:rPr>
          <w:spacing w:val="-3"/>
        </w:rPr>
        <w:t xml:space="preserve"> </w:t>
      </w:r>
      <w:r>
        <w:t>at</w:t>
      </w:r>
      <w:r>
        <w:rPr>
          <w:spacing w:val="-2"/>
        </w:rPr>
        <w:t xml:space="preserve"> </w:t>
      </w:r>
      <w:r>
        <w:t>9.00</w:t>
      </w:r>
      <w:r>
        <w:rPr>
          <w:spacing w:val="-4"/>
        </w:rPr>
        <w:t xml:space="preserve"> </w:t>
      </w:r>
      <w:r>
        <w:t>am</w:t>
      </w:r>
      <w:r>
        <w:rPr>
          <w:spacing w:val="-3"/>
        </w:rPr>
        <w:t xml:space="preserve"> </w:t>
      </w:r>
      <w:r>
        <w:t>on</w:t>
      </w:r>
      <w:r>
        <w:rPr>
          <w:spacing w:val="-3"/>
        </w:rPr>
        <w:t xml:space="preserve"> </w:t>
      </w:r>
      <w:r>
        <w:t>the</w:t>
      </w:r>
      <w:r>
        <w:rPr>
          <w:spacing w:val="-1"/>
        </w:rPr>
        <w:t xml:space="preserve"> </w:t>
      </w:r>
      <w:r>
        <w:t>second</w:t>
      </w:r>
      <w:r>
        <w:rPr>
          <w:spacing w:val="-4"/>
        </w:rPr>
        <w:t xml:space="preserve"> </w:t>
      </w:r>
      <w:r>
        <w:t>day</w:t>
      </w:r>
      <w:r>
        <w:rPr>
          <w:spacing w:val="-3"/>
        </w:rPr>
        <w:t xml:space="preserve"> </w:t>
      </w:r>
      <w:r>
        <w:t>after</w:t>
      </w:r>
      <w:r>
        <w:rPr>
          <w:spacing w:val="-4"/>
        </w:rPr>
        <w:t xml:space="preserve"> </w:t>
      </w:r>
      <w:r>
        <w:t>posting (excluding Saturdays and Sundays and days on which banks in Edinburgh are closed for business).</w:t>
      </w:r>
      <w:r>
        <w:rPr>
          <w:spacing w:val="-5"/>
        </w:rPr>
        <w:t xml:space="preserve"> </w:t>
      </w:r>
      <w:r>
        <w:t>In</w:t>
      </w:r>
      <w:r>
        <w:rPr>
          <w:spacing w:val="-4"/>
        </w:rPr>
        <w:t xml:space="preserve"> </w:t>
      </w:r>
      <w:r>
        <w:t>proving</w:t>
      </w:r>
      <w:r>
        <w:rPr>
          <w:spacing w:val="-4"/>
        </w:rPr>
        <w:t xml:space="preserve"> </w:t>
      </w:r>
      <w:r>
        <w:t>the</w:t>
      </w:r>
      <w:r>
        <w:rPr>
          <w:spacing w:val="-4"/>
        </w:rPr>
        <w:t xml:space="preserve"> </w:t>
      </w:r>
      <w:r>
        <w:t>service</w:t>
      </w:r>
      <w:r>
        <w:rPr>
          <w:spacing w:val="-4"/>
        </w:rPr>
        <w:t xml:space="preserve"> </w:t>
      </w:r>
      <w:r>
        <w:t>of</w:t>
      </w:r>
      <w:r>
        <w:rPr>
          <w:spacing w:val="-4"/>
        </w:rPr>
        <w:t xml:space="preserve"> </w:t>
      </w:r>
      <w:r>
        <w:t>any</w:t>
      </w:r>
      <w:r>
        <w:rPr>
          <w:spacing w:val="-4"/>
        </w:rPr>
        <w:t xml:space="preserve"> </w:t>
      </w:r>
      <w:r>
        <w:t>notice,</w:t>
      </w:r>
      <w:r>
        <w:rPr>
          <w:spacing w:val="-4"/>
        </w:rPr>
        <w:t xml:space="preserve"> </w:t>
      </w:r>
      <w:r>
        <w:t>it</w:t>
      </w:r>
      <w:r>
        <w:rPr>
          <w:spacing w:val="-4"/>
        </w:rPr>
        <w:t xml:space="preserve"> </w:t>
      </w:r>
      <w:r>
        <w:t>will</w:t>
      </w:r>
      <w:r>
        <w:rPr>
          <w:spacing w:val="-4"/>
        </w:rPr>
        <w:t xml:space="preserve"> </w:t>
      </w:r>
      <w:r>
        <w:t>be</w:t>
      </w:r>
      <w:r>
        <w:rPr>
          <w:spacing w:val="-4"/>
        </w:rPr>
        <w:t xml:space="preserve"> </w:t>
      </w:r>
      <w:r>
        <w:t>sufficient</w:t>
      </w:r>
      <w:r>
        <w:rPr>
          <w:spacing w:val="-4"/>
        </w:rPr>
        <w:t xml:space="preserve"> </w:t>
      </w:r>
      <w:r>
        <w:t>to</w:t>
      </w:r>
      <w:r>
        <w:rPr>
          <w:spacing w:val="-4"/>
        </w:rPr>
        <w:t xml:space="preserve"> </w:t>
      </w:r>
      <w:r>
        <w:t>prove,</w:t>
      </w:r>
      <w:r>
        <w:rPr>
          <w:spacing w:val="-3"/>
        </w:rPr>
        <w:t xml:space="preserve"> </w:t>
      </w:r>
      <w:r>
        <w:t>in</w:t>
      </w:r>
      <w:r>
        <w:rPr>
          <w:spacing w:val="-5"/>
        </w:rPr>
        <w:t xml:space="preserve"> </w:t>
      </w:r>
      <w:r>
        <w:t>the</w:t>
      </w:r>
      <w:r>
        <w:rPr>
          <w:spacing w:val="-4"/>
        </w:rPr>
        <w:t xml:space="preserve"> </w:t>
      </w:r>
      <w:r>
        <w:t>case</w:t>
      </w:r>
      <w:r>
        <w:rPr>
          <w:spacing w:val="-4"/>
        </w:rPr>
        <w:t xml:space="preserve"> </w:t>
      </w:r>
      <w:r>
        <w:t>of</w:t>
      </w:r>
      <w:r>
        <w:rPr>
          <w:spacing w:val="-4"/>
        </w:rPr>
        <w:t xml:space="preserve"> </w:t>
      </w:r>
      <w:r>
        <w:t xml:space="preserve">a letter that such letter was properly addressed, </w:t>
      </w:r>
      <w:proofErr w:type="gramStart"/>
      <w:r>
        <w:t>stamped</w:t>
      </w:r>
      <w:proofErr w:type="gramEnd"/>
      <w:r>
        <w:t xml:space="preserve"> and placed in the post and in the case of an e-mail that such an e-mail was sent to the specified e-mail address of the addressee.</w:t>
      </w:r>
    </w:p>
    <w:p w14:paraId="206D8A22" w14:textId="77777777" w:rsidR="002809CE" w:rsidRDefault="002809CE" w:rsidP="002809CE">
      <w:pPr>
        <w:pStyle w:val="BodyText"/>
        <w:kinsoku w:val="0"/>
        <w:overflowPunct w:val="0"/>
        <w:spacing w:before="9"/>
        <w:rPr>
          <w:sz w:val="20"/>
          <w:szCs w:val="20"/>
        </w:rPr>
      </w:pPr>
    </w:p>
    <w:p w14:paraId="2558F2ED" w14:textId="77777777" w:rsidR="002809CE" w:rsidRDefault="002809CE" w:rsidP="002809CE">
      <w:pPr>
        <w:pStyle w:val="ListParagraph"/>
        <w:numPr>
          <w:ilvl w:val="1"/>
          <w:numId w:val="2"/>
        </w:numPr>
        <w:tabs>
          <w:tab w:val="left" w:pos="1101"/>
        </w:tabs>
        <w:kinsoku w:val="0"/>
        <w:overflowPunct w:val="0"/>
        <w:spacing w:before="1"/>
        <w:ind w:right="174"/>
        <w:contextualSpacing w:val="0"/>
      </w:pPr>
      <w:r>
        <w:t>The</w:t>
      </w:r>
      <w:r>
        <w:rPr>
          <w:spacing w:val="-11"/>
        </w:rPr>
        <w:t xml:space="preserve"> </w:t>
      </w:r>
      <w:r>
        <w:t>following</w:t>
      </w:r>
      <w:r>
        <w:rPr>
          <w:spacing w:val="-10"/>
        </w:rPr>
        <w:t xml:space="preserve"> </w:t>
      </w:r>
      <w:r>
        <w:t>addresses</w:t>
      </w:r>
      <w:r>
        <w:rPr>
          <w:spacing w:val="-11"/>
        </w:rPr>
        <w:t xml:space="preserve"> </w:t>
      </w:r>
      <w:r>
        <w:t>will</w:t>
      </w:r>
      <w:r>
        <w:rPr>
          <w:spacing w:val="-11"/>
        </w:rPr>
        <w:t xml:space="preserve"> </w:t>
      </w:r>
      <w:r>
        <w:t>be</w:t>
      </w:r>
      <w:r>
        <w:rPr>
          <w:spacing w:val="-12"/>
        </w:rPr>
        <w:t xml:space="preserve"> </w:t>
      </w:r>
      <w:r>
        <w:t>the</w:t>
      </w:r>
      <w:r>
        <w:rPr>
          <w:spacing w:val="-11"/>
        </w:rPr>
        <w:t xml:space="preserve"> </w:t>
      </w:r>
      <w:r>
        <w:t>addresses</w:t>
      </w:r>
      <w:r>
        <w:rPr>
          <w:spacing w:val="-10"/>
        </w:rPr>
        <w:t xml:space="preserve"> </w:t>
      </w:r>
      <w:r>
        <w:t>to</w:t>
      </w:r>
      <w:r>
        <w:rPr>
          <w:spacing w:val="-11"/>
        </w:rPr>
        <w:t xml:space="preserve"> </w:t>
      </w:r>
      <w:r>
        <w:t>which</w:t>
      </w:r>
      <w:r>
        <w:rPr>
          <w:spacing w:val="-12"/>
        </w:rPr>
        <w:t xml:space="preserve"> </w:t>
      </w:r>
      <w:r>
        <w:t>any</w:t>
      </w:r>
      <w:r>
        <w:rPr>
          <w:spacing w:val="-10"/>
        </w:rPr>
        <w:t xml:space="preserve"> </w:t>
      </w:r>
      <w:r>
        <w:t>notice</w:t>
      </w:r>
      <w:r>
        <w:rPr>
          <w:spacing w:val="-12"/>
        </w:rPr>
        <w:t xml:space="preserve"> </w:t>
      </w:r>
      <w:r>
        <w:t>or</w:t>
      </w:r>
      <w:r>
        <w:rPr>
          <w:spacing w:val="-11"/>
        </w:rPr>
        <w:t xml:space="preserve"> </w:t>
      </w:r>
      <w:r>
        <w:t>other</w:t>
      </w:r>
      <w:r>
        <w:rPr>
          <w:spacing w:val="-11"/>
        </w:rPr>
        <w:t xml:space="preserve"> </w:t>
      </w:r>
      <w:r>
        <w:t>communication should be sent in relation to this</w:t>
      </w:r>
      <w:r>
        <w:rPr>
          <w:spacing w:val="-4"/>
        </w:rPr>
        <w:t xml:space="preserve"> </w:t>
      </w:r>
      <w:r>
        <w:t>Agreement:</w:t>
      </w:r>
    </w:p>
    <w:p w14:paraId="606C26E4" w14:textId="77777777" w:rsidR="002809CE" w:rsidRDefault="002809CE" w:rsidP="002809CE">
      <w:pPr>
        <w:pStyle w:val="ListParagraph"/>
        <w:tabs>
          <w:tab w:val="left" w:pos="1808"/>
        </w:tabs>
        <w:kinsoku w:val="0"/>
        <w:overflowPunct w:val="0"/>
        <w:spacing w:before="120"/>
        <w:ind w:left="1807"/>
      </w:pPr>
    </w:p>
    <w:p w14:paraId="301CECE5" w14:textId="77777777" w:rsidR="002809CE" w:rsidRDefault="002809CE" w:rsidP="002809CE">
      <w:pPr>
        <w:pStyle w:val="ListParagraph"/>
        <w:numPr>
          <w:ilvl w:val="2"/>
          <w:numId w:val="2"/>
        </w:numPr>
        <w:tabs>
          <w:tab w:val="left" w:pos="1808"/>
        </w:tabs>
        <w:kinsoku w:val="0"/>
        <w:overflowPunct w:val="0"/>
        <w:spacing w:before="120"/>
        <w:contextualSpacing w:val="0"/>
      </w:pPr>
      <w:r>
        <w:t xml:space="preserve">Us: 7 West Nile Street, Glasgow G1 2PR Email: </w:t>
      </w:r>
      <w:hyperlink r:id="rId9" w:history="1">
        <w:r w:rsidRPr="00C63C21">
          <w:rPr>
            <w:rStyle w:val="Hyperlink"/>
          </w:rPr>
          <w:t>students@dacacialearning.com</w:t>
        </w:r>
      </w:hyperlink>
    </w:p>
    <w:p w14:paraId="60B8CE87" w14:textId="77777777" w:rsidR="002809CE" w:rsidRDefault="002809CE" w:rsidP="002809CE">
      <w:pPr>
        <w:pStyle w:val="ListParagraph"/>
        <w:numPr>
          <w:ilvl w:val="2"/>
          <w:numId w:val="2"/>
        </w:numPr>
        <w:tabs>
          <w:tab w:val="left" w:pos="1807"/>
        </w:tabs>
        <w:kinsoku w:val="0"/>
        <w:overflowPunct w:val="0"/>
        <w:spacing w:before="120"/>
        <w:ind w:right="161"/>
        <w:contextualSpacing w:val="0"/>
      </w:pPr>
      <w:r>
        <w:t>You: the last known email address or address of you as supplied by you to Acacia Learning and in each case as the same may be updated in writing from time to</w:t>
      </w:r>
      <w:r>
        <w:rPr>
          <w:spacing w:val="-35"/>
        </w:rPr>
        <w:t xml:space="preserve"> </w:t>
      </w:r>
      <w:r>
        <w:t>time.</w:t>
      </w:r>
    </w:p>
    <w:p w14:paraId="2CD7F9DF" w14:textId="77777777" w:rsidR="002809CE" w:rsidRDefault="002809CE" w:rsidP="002809CE">
      <w:pPr>
        <w:pStyle w:val="BodyText"/>
        <w:kinsoku w:val="0"/>
        <w:overflowPunct w:val="0"/>
        <w:spacing w:before="9"/>
        <w:rPr>
          <w:sz w:val="20"/>
          <w:szCs w:val="20"/>
        </w:rPr>
      </w:pPr>
    </w:p>
    <w:p w14:paraId="749997E8" w14:textId="77777777" w:rsidR="002809CE" w:rsidRDefault="002809CE" w:rsidP="002809CE">
      <w:pPr>
        <w:pStyle w:val="ListParagraph"/>
        <w:numPr>
          <w:ilvl w:val="1"/>
          <w:numId w:val="2"/>
        </w:numPr>
        <w:tabs>
          <w:tab w:val="left" w:pos="1101"/>
        </w:tabs>
        <w:kinsoku w:val="0"/>
        <w:overflowPunct w:val="0"/>
        <w:spacing w:before="1"/>
        <w:ind w:left="1100" w:hanging="709"/>
        <w:contextualSpacing w:val="0"/>
      </w:pPr>
      <w:r>
        <w:t>You</w:t>
      </w:r>
      <w:r>
        <w:rPr>
          <w:spacing w:val="-5"/>
        </w:rPr>
        <w:t xml:space="preserve"> </w:t>
      </w:r>
      <w:r>
        <w:t>will</w:t>
      </w:r>
      <w:r>
        <w:rPr>
          <w:spacing w:val="-4"/>
        </w:rPr>
        <w:t xml:space="preserve"> </w:t>
      </w:r>
      <w:r>
        <w:t>notify</w:t>
      </w:r>
      <w:r>
        <w:rPr>
          <w:spacing w:val="-5"/>
        </w:rPr>
        <w:t xml:space="preserve"> </w:t>
      </w:r>
      <w:r>
        <w:t>us</w:t>
      </w:r>
      <w:r>
        <w:rPr>
          <w:spacing w:val="-3"/>
        </w:rPr>
        <w:t xml:space="preserve"> </w:t>
      </w:r>
      <w:r>
        <w:t>immediately</w:t>
      </w:r>
      <w:r>
        <w:rPr>
          <w:spacing w:val="-5"/>
        </w:rPr>
        <w:t xml:space="preserve"> </w:t>
      </w:r>
      <w:r>
        <w:t>in</w:t>
      </w:r>
      <w:r>
        <w:rPr>
          <w:spacing w:val="-4"/>
        </w:rPr>
        <w:t xml:space="preserve"> </w:t>
      </w:r>
      <w:r>
        <w:t>writing</w:t>
      </w:r>
      <w:r>
        <w:rPr>
          <w:spacing w:val="-4"/>
        </w:rPr>
        <w:t xml:space="preserve"> </w:t>
      </w:r>
      <w:r>
        <w:t>of</w:t>
      </w:r>
      <w:r>
        <w:rPr>
          <w:spacing w:val="-4"/>
        </w:rPr>
        <w:t xml:space="preserve"> </w:t>
      </w:r>
      <w:r>
        <w:t>any</w:t>
      </w:r>
      <w:r>
        <w:rPr>
          <w:spacing w:val="-5"/>
        </w:rPr>
        <w:t xml:space="preserve"> </w:t>
      </w:r>
      <w:r>
        <w:t>change</w:t>
      </w:r>
      <w:r>
        <w:rPr>
          <w:spacing w:val="-4"/>
        </w:rPr>
        <w:t xml:space="preserve"> </w:t>
      </w:r>
      <w:r>
        <w:t>of</w:t>
      </w:r>
      <w:r>
        <w:rPr>
          <w:spacing w:val="-5"/>
        </w:rPr>
        <w:t xml:space="preserve"> </w:t>
      </w:r>
      <w:r>
        <w:t>address</w:t>
      </w:r>
      <w:r>
        <w:rPr>
          <w:spacing w:val="-4"/>
        </w:rPr>
        <w:t xml:space="preserve"> </w:t>
      </w:r>
      <w:r>
        <w:t>or</w:t>
      </w:r>
      <w:r>
        <w:rPr>
          <w:spacing w:val="-5"/>
        </w:rPr>
        <w:t xml:space="preserve"> </w:t>
      </w:r>
      <w:r>
        <w:t>contact</w:t>
      </w:r>
      <w:r>
        <w:rPr>
          <w:spacing w:val="-4"/>
        </w:rPr>
        <w:t xml:space="preserve"> </w:t>
      </w:r>
      <w:r>
        <w:t>details.</w:t>
      </w:r>
    </w:p>
    <w:p w14:paraId="43658C74" w14:textId="77777777" w:rsidR="002809CE" w:rsidRDefault="002809CE" w:rsidP="002809CE">
      <w:pPr>
        <w:pStyle w:val="BodyText"/>
        <w:kinsoku w:val="0"/>
        <w:overflowPunct w:val="0"/>
        <w:spacing w:before="9"/>
        <w:rPr>
          <w:sz w:val="20"/>
          <w:szCs w:val="20"/>
        </w:rPr>
      </w:pPr>
    </w:p>
    <w:p w14:paraId="29CA0AA5" w14:textId="77777777" w:rsidR="002809CE" w:rsidRDefault="002809CE" w:rsidP="002809CE">
      <w:pPr>
        <w:pStyle w:val="ListParagraph"/>
        <w:numPr>
          <w:ilvl w:val="1"/>
          <w:numId w:val="2"/>
        </w:numPr>
        <w:tabs>
          <w:tab w:val="left" w:pos="1101"/>
        </w:tabs>
        <w:kinsoku w:val="0"/>
        <w:overflowPunct w:val="0"/>
        <w:spacing w:before="9"/>
        <w:ind w:left="1100" w:right="162"/>
        <w:contextualSpacing w:val="0"/>
      </w:pPr>
      <w:r w:rsidRPr="00D7221F">
        <w:t xml:space="preserve">Any complaints should be addressed in </w:t>
      </w:r>
      <w:r w:rsidRPr="00201376">
        <w:t xml:space="preserve">terms of our Complaints Policy. Our policy can be found at </w:t>
      </w:r>
      <w:proofErr w:type="gramStart"/>
      <w:r w:rsidRPr="0092432C">
        <w:t>https://acacialearning.com/media/huyflg24/academic-policy-handbook-23-24.pdf</w:t>
      </w:r>
      <w:proofErr w:type="gramEnd"/>
    </w:p>
    <w:p w14:paraId="470720E0" w14:textId="77777777" w:rsidR="002809CE" w:rsidRPr="00201376" w:rsidRDefault="002809CE" w:rsidP="002809CE">
      <w:pPr>
        <w:pStyle w:val="ListParagraph"/>
        <w:tabs>
          <w:tab w:val="left" w:pos="1101"/>
        </w:tabs>
        <w:kinsoku w:val="0"/>
        <w:overflowPunct w:val="0"/>
        <w:spacing w:before="9"/>
        <w:ind w:left="1100" w:right="162"/>
      </w:pPr>
    </w:p>
    <w:p w14:paraId="77850F68" w14:textId="77777777" w:rsidR="002809CE" w:rsidRPr="00201376" w:rsidRDefault="002809CE" w:rsidP="002809CE">
      <w:pPr>
        <w:pStyle w:val="ListParagraph"/>
        <w:ind w:left="1808"/>
      </w:pPr>
    </w:p>
    <w:p w14:paraId="46AD0769" w14:textId="77777777" w:rsidR="002809CE" w:rsidRDefault="002809CE" w:rsidP="002809CE">
      <w:pPr>
        <w:pStyle w:val="Heading4"/>
        <w:keepNext w:val="0"/>
        <w:keepLines w:val="0"/>
        <w:numPr>
          <w:ilvl w:val="1"/>
          <w:numId w:val="28"/>
        </w:numPr>
        <w:tabs>
          <w:tab w:val="left" w:pos="1356"/>
        </w:tabs>
        <w:kinsoku w:val="0"/>
        <w:overflowPunct w:val="0"/>
        <w:spacing w:before="1" w:after="0"/>
        <w:ind w:hanging="722"/>
      </w:pPr>
      <w:r>
        <w:t>Rights of third</w:t>
      </w:r>
      <w:r>
        <w:rPr>
          <w:spacing w:val="-7"/>
        </w:rPr>
        <w:t xml:space="preserve"> </w:t>
      </w:r>
      <w:r>
        <w:t>parties</w:t>
      </w:r>
    </w:p>
    <w:p w14:paraId="77022015" w14:textId="77777777" w:rsidR="002809CE" w:rsidRDefault="002809CE" w:rsidP="002809CE">
      <w:pPr>
        <w:pStyle w:val="BodyText"/>
        <w:kinsoku w:val="0"/>
        <w:overflowPunct w:val="0"/>
        <w:spacing w:before="9"/>
        <w:rPr>
          <w:b/>
          <w:bCs/>
          <w:sz w:val="20"/>
          <w:szCs w:val="20"/>
        </w:rPr>
      </w:pPr>
    </w:p>
    <w:p w14:paraId="2795B6C6" w14:textId="77777777" w:rsidR="002809CE" w:rsidRDefault="002809CE" w:rsidP="002809CE">
      <w:pPr>
        <w:pStyle w:val="BodyText"/>
        <w:kinsoku w:val="0"/>
        <w:overflowPunct w:val="0"/>
        <w:spacing w:before="1"/>
        <w:ind w:left="1100" w:right="116" w:hanging="708"/>
        <w:jc w:val="both"/>
      </w:pPr>
      <w:r>
        <w:t xml:space="preserve">32.1 </w:t>
      </w:r>
      <w:r>
        <w:tab/>
        <w:t xml:space="preserve">Save as expressly provided in the Agreement, </w:t>
      </w:r>
      <w:bookmarkStart w:id="0" w:name="_Hlk128057887"/>
      <w:r>
        <w:t xml:space="preserve">this Agreement does not give rise to any rights to any third party </w:t>
      </w:r>
      <w:bookmarkStart w:id="1" w:name="_Hlk128152555"/>
      <w:r>
        <w:t xml:space="preserve">(being a person other than the parties and their permitted successors and assignees) </w:t>
      </w:r>
      <w:bookmarkEnd w:id="1"/>
      <w:r>
        <w:t>under the Contracts (Rights of Third Parties) Act 1999 to enforce any term of this Agreement.</w:t>
      </w:r>
      <w:bookmarkEnd w:id="0"/>
    </w:p>
    <w:p w14:paraId="35918832" w14:textId="77777777" w:rsidR="002809CE" w:rsidRDefault="002809CE" w:rsidP="002809CE">
      <w:pPr>
        <w:pStyle w:val="BodyText"/>
        <w:kinsoku w:val="0"/>
        <w:overflowPunct w:val="0"/>
        <w:spacing w:before="1"/>
        <w:ind w:left="1100" w:right="116" w:hanging="708"/>
        <w:jc w:val="both"/>
      </w:pPr>
    </w:p>
    <w:p w14:paraId="2B22BDD5" w14:textId="77777777" w:rsidR="002809CE" w:rsidRDefault="002809CE" w:rsidP="002809CE">
      <w:pPr>
        <w:pStyle w:val="Heading4"/>
        <w:keepNext w:val="0"/>
        <w:keepLines w:val="0"/>
        <w:numPr>
          <w:ilvl w:val="1"/>
          <w:numId w:val="28"/>
        </w:numPr>
        <w:tabs>
          <w:tab w:val="left" w:pos="1356"/>
        </w:tabs>
        <w:kinsoku w:val="0"/>
        <w:overflowPunct w:val="0"/>
        <w:spacing w:before="78" w:after="0"/>
      </w:pPr>
      <w:r>
        <w:t>Governing law and</w:t>
      </w:r>
      <w:r>
        <w:rPr>
          <w:spacing w:val="-11"/>
        </w:rPr>
        <w:t xml:space="preserve"> </w:t>
      </w:r>
      <w:r>
        <w:t>jurisdiction</w:t>
      </w:r>
    </w:p>
    <w:p w14:paraId="6ED95BC8" w14:textId="77777777" w:rsidR="002809CE" w:rsidRDefault="002809CE" w:rsidP="002809CE">
      <w:pPr>
        <w:pStyle w:val="BodyText"/>
        <w:kinsoku w:val="0"/>
        <w:overflowPunct w:val="0"/>
        <w:rPr>
          <w:b/>
          <w:bCs/>
          <w:sz w:val="20"/>
          <w:szCs w:val="20"/>
        </w:rPr>
      </w:pPr>
    </w:p>
    <w:p w14:paraId="23A30BD5" w14:textId="77777777" w:rsidR="002809CE" w:rsidRDefault="002809CE" w:rsidP="002809CE">
      <w:pPr>
        <w:pStyle w:val="ListParagraph"/>
        <w:numPr>
          <w:ilvl w:val="1"/>
          <w:numId w:val="1"/>
        </w:numPr>
        <w:tabs>
          <w:tab w:val="left" w:pos="1101"/>
        </w:tabs>
        <w:kinsoku w:val="0"/>
        <w:overflowPunct w:val="0"/>
        <w:ind w:right="115"/>
        <w:contextualSpacing w:val="0"/>
        <w:jc w:val="both"/>
      </w:pPr>
      <w:r>
        <w:t>The</w:t>
      </w:r>
      <w:r>
        <w:rPr>
          <w:spacing w:val="-12"/>
        </w:rPr>
        <w:t xml:space="preserve"> </w:t>
      </w:r>
      <w:r>
        <w:t>Agreement,</w:t>
      </w:r>
      <w:r>
        <w:rPr>
          <w:spacing w:val="-9"/>
        </w:rPr>
        <w:t xml:space="preserve"> </w:t>
      </w:r>
      <w:r>
        <w:t>and</w:t>
      </w:r>
      <w:r>
        <w:rPr>
          <w:spacing w:val="-11"/>
        </w:rPr>
        <w:t xml:space="preserve"> </w:t>
      </w:r>
      <w:r>
        <w:t>any</w:t>
      </w:r>
      <w:r>
        <w:rPr>
          <w:spacing w:val="-10"/>
        </w:rPr>
        <w:t xml:space="preserve"> </w:t>
      </w:r>
      <w:r>
        <w:t>dispute</w:t>
      </w:r>
      <w:r>
        <w:rPr>
          <w:spacing w:val="-12"/>
        </w:rPr>
        <w:t xml:space="preserve"> </w:t>
      </w:r>
      <w:r>
        <w:t>or</w:t>
      </w:r>
      <w:r>
        <w:rPr>
          <w:spacing w:val="-10"/>
        </w:rPr>
        <w:t xml:space="preserve"> </w:t>
      </w:r>
      <w:r>
        <w:t>claim</w:t>
      </w:r>
      <w:r>
        <w:rPr>
          <w:spacing w:val="-12"/>
        </w:rPr>
        <w:t xml:space="preserve"> </w:t>
      </w:r>
      <w:r>
        <w:t>arising</w:t>
      </w:r>
      <w:r>
        <w:rPr>
          <w:spacing w:val="-10"/>
        </w:rPr>
        <w:t xml:space="preserve"> </w:t>
      </w:r>
      <w:r>
        <w:t>out</w:t>
      </w:r>
      <w:r>
        <w:rPr>
          <w:spacing w:val="-12"/>
        </w:rPr>
        <w:t xml:space="preserve"> </w:t>
      </w:r>
      <w:r>
        <w:t>of</w:t>
      </w:r>
      <w:r>
        <w:rPr>
          <w:spacing w:val="-10"/>
        </w:rPr>
        <w:t xml:space="preserve"> </w:t>
      </w:r>
      <w:r>
        <w:t>or</w:t>
      </w:r>
      <w:r>
        <w:rPr>
          <w:spacing w:val="-11"/>
        </w:rPr>
        <w:t xml:space="preserve"> </w:t>
      </w:r>
      <w:r>
        <w:t>in</w:t>
      </w:r>
      <w:r>
        <w:rPr>
          <w:spacing w:val="-10"/>
        </w:rPr>
        <w:t xml:space="preserve"> </w:t>
      </w:r>
      <w:r>
        <w:t>connection</w:t>
      </w:r>
      <w:r>
        <w:rPr>
          <w:spacing w:val="-13"/>
        </w:rPr>
        <w:t xml:space="preserve"> </w:t>
      </w:r>
      <w:r>
        <w:t>with</w:t>
      </w:r>
      <w:r>
        <w:rPr>
          <w:spacing w:val="-10"/>
        </w:rPr>
        <w:t xml:space="preserve"> </w:t>
      </w:r>
      <w:r>
        <w:t>it</w:t>
      </w:r>
      <w:r>
        <w:rPr>
          <w:spacing w:val="-11"/>
        </w:rPr>
        <w:t xml:space="preserve"> </w:t>
      </w:r>
      <w:r>
        <w:t>or</w:t>
      </w:r>
      <w:r>
        <w:rPr>
          <w:spacing w:val="-10"/>
        </w:rPr>
        <w:t xml:space="preserve"> </w:t>
      </w:r>
      <w:r>
        <w:t>its</w:t>
      </w:r>
      <w:r>
        <w:rPr>
          <w:spacing w:val="-11"/>
        </w:rPr>
        <w:t xml:space="preserve"> </w:t>
      </w:r>
      <w:r>
        <w:t>subject matter</w:t>
      </w:r>
      <w:r>
        <w:rPr>
          <w:spacing w:val="-12"/>
        </w:rPr>
        <w:t xml:space="preserve"> </w:t>
      </w:r>
      <w:r>
        <w:t>or</w:t>
      </w:r>
      <w:r>
        <w:rPr>
          <w:spacing w:val="-11"/>
        </w:rPr>
        <w:t xml:space="preserve"> </w:t>
      </w:r>
      <w:r>
        <w:t>formation</w:t>
      </w:r>
      <w:r>
        <w:rPr>
          <w:spacing w:val="-10"/>
        </w:rPr>
        <w:t xml:space="preserve"> </w:t>
      </w:r>
      <w:r>
        <w:t>(including</w:t>
      </w:r>
      <w:r>
        <w:rPr>
          <w:spacing w:val="-11"/>
        </w:rPr>
        <w:t xml:space="preserve"> </w:t>
      </w:r>
      <w:r>
        <w:t>non-contractual</w:t>
      </w:r>
      <w:r>
        <w:rPr>
          <w:spacing w:val="-11"/>
        </w:rPr>
        <w:t xml:space="preserve"> </w:t>
      </w:r>
      <w:r>
        <w:t>disputes</w:t>
      </w:r>
      <w:r>
        <w:rPr>
          <w:spacing w:val="-11"/>
        </w:rPr>
        <w:t xml:space="preserve"> </w:t>
      </w:r>
      <w:r>
        <w:t>or</w:t>
      </w:r>
      <w:r>
        <w:rPr>
          <w:spacing w:val="-12"/>
        </w:rPr>
        <w:t xml:space="preserve"> </w:t>
      </w:r>
      <w:r>
        <w:t>claims),</w:t>
      </w:r>
      <w:r>
        <w:rPr>
          <w:spacing w:val="-10"/>
        </w:rPr>
        <w:t xml:space="preserve"> </w:t>
      </w:r>
      <w:r>
        <w:t>will</w:t>
      </w:r>
      <w:r>
        <w:rPr>
          <w:spacing w:val="-12"/>
        </w:rPr>
        <w:t xml:space="preserve"> </w:t>
      </w:r>
      <w:r>
        <w:t>be</w:t>
      </w:r>
      <w:r>
        <w:rPr>
          <w:spacing w:val="-10"/>
        </w:rPr>
        <w:t xml:space="preserve"> </w:t>
      </w:r>
      <w:r>
        <w:t>governed</w:t>
      </w:r>
      <w:r>
        <w:rPr>
          <w:spacing w:val="-12"/>
        </w:rPr>
        <w:t xml:space="preserve"> </w:t>
      </w:r>
      <w:r>
        <w:t>by,</w:t>
      </w:r>
      <w:r>
        <w:rPr>
          <w:spacing w:val="-11"/>
        </w:rPr>
        <w:t xml:space="preserve"> </w:t>
      </w:r>
      <w:r>
        <w:t>and construed in accordance with English</w:t>
      </w:r>
      <w:r>
        <w:rPr>
          <w:spacing w:val="-4"/>
        </w:rPr>
        <w:t xml:space="preserve"> </w:t>
      </w:r>
      <w:r>
        <w:t>law.</w:t>
      </w:r>
    </w:p>
    <w:p w14:paraId="4109ADBD" w14:textId="77777777" w:rsidR="002809CE" w:rsidRDefault="002809CE" w:rsidP="002809CE">
      <w:pPr>
        <w:pStyle w:val="BodyText"/>
        <w:kinsoku w:val="0"/>
        <w:overflowPunct w:val="0"/>
        <w:rPr>
          <w:sz w:val="20"/>
          <w:szCs w:val="20"/>
        </w:rPr>
      </w:pPr>
    </w:p>
    <w:p w14:paraId="2B5B10D1" w14:textId="77777777" w:rsidR="002809CE" w:rsidRDefault="002809CE" w:rsidP="002809CE">
      <w:pPr>
        <w:pStyle w:val="ListParagraph"/>
        <w:numPr>
          <w:ilvl w:val="1"/>
          <w:numId w:val="1"/>
        </w:numPr>
        <w:tabs>
          <w:tab w:val="left" w:pos="1101"/>
        </w:tabs>
        <w:kinsoku w:val="0"/>
        <w:overflowPunct w:val="0"/>
        <w:ind w:right="115"/>
        <w:contextualSpacing w:val="0"/>
        <w:jc w:val="both"/>
      </w:pPr>
      <w:r>
        <w:t>The parties irrevocably agree that the English Courts will have non-exclusive jurisdiction to</w:t>
      </w:r>
      <w:r>
        <w:rPr>
          <w:spacing w:val="-3"/>
        </w:rPr>
        <w:t xml:space="preserve"> </w:t>
      </w:r>
      <w:r>
        <w:t>settle</w:t>
      </w:r>
      <w:r>
        <w:rPr>
          <w:spacing w:val="-3"/>
        </w:rPr>
        <w:t xml:space="preserve"> </w:t>
      </w:r>
      <w:r>
        <w:t>any</w:t>
      </w:r>
      <w:r>
        <w:rPr>
          <w:spacing w:val="-4"/>
        </w:rPr>
        <w:t xml:space="preserve"> </w:t>
      </w:r>
      <w:r>
        <w:t>dispute</w:t>
      </w:r>
      <w:r>
        <w:rPr>
          <w:spacing w:val="-1"/>
        </w:rPr>
        <w:t xml:space="preserve"> </w:t>
      </w:r>
      <w:r>
        <w:t>or</w:t>
      </w:r>
      <w:r>
        <w:rPr>
          <w:spacing w:val="-3"/>
        </w:rPr>
        <w:t xml:space="preserve"> </w:t>
      </w:r>
      <w:r>
        <w:t>claim</w:t>
      </w:r>
      <w:r>
        <w:rPr>
          <w:spacing w:val="-4"/>
        </w:rPr>
        <w:t xml:space="preserve"> </w:t>
      </w:r>
      <w:r>
        <w:t>that</w:t>
      </w:r>
      <w:r>
        <w:rPr>
          <w:spacing w:val="-1"/>
        </w:rPr>
        <w:t xml:space="preserve"> </w:t>
      </w:r>
      <w:r>
        <w:t>arises</w:t>
      </w:r>
      <w:r>
        <w:rPr>
          <w:spacing w:val="-3"/>
        </w:rPr>
        <w:t xml:space="preserve"> </w:t>
      </w:r>
      <w:r>
        <w:t>out</w:t>
      </w:r>
      <w:r>
        <w:rPr>
          <w:spacing w:val="-3"/>
        </w:rPr>
        <w:t xml:space="preserve"> </w:t>
      </w:r>
      <w:r>
        <w:t>of,</w:t>
      </w:r>
      <w:r>
        <w:rPr>
          <w:spacing w:val="-3"/>
        </w:rPr>
        <w:t xml:space="preserve"> </w:t>
      </w:r>
      <w:r>
        <w:t>or</w:t>
      </w:r>
      <w:r>
        <w:rPr>
          <w:spacing w:val="-3"/>
        </w:rPr>
        <w:t xml:space="preserve"> </w:t>
      </w:r>
      <w:r>
        <w:t>in</w:t>
      </w:r>
      <w:r>
        <w:rPr>
          <w:spacing w:val="-3"/>
        </w:rPr>
        <w:t xml:space="preserve"> </w:t>
      </w:r>
      <w:r>
        <w:t>connection</w:t>
      </w:r>
      <w:r>
        <w:rPr>
          <w:spacing w:val="-4"/>
        </w:rPr>
        <w:t xml:space="preserve"> </w:t>
      </w:r>
      <w:r>
        <w:t>with,</w:t>
      </w:r>
      <w:r>
        <w:rPr>
          <w:spacing w:val="-1"/>
        </w:rPr>
        <w:t xml:space="preserve"> </w:t>
      </w:r>
      <w:r>
        <w:t>this</w:t>
      </w:r>
      <w:r>
        <w:rPr>
          <w:spacing w:val="-2"/>
        </w:rPr>
        <w:t xml:space="preserve"> </w:t>
      </w:r>
      <w:r>
        <w:t>Agreement</w:t>
      </w:r>
      <w:r>
        <w:rPr>
          <w:spacing w:val="-2"/>
        </w:rPr>
        <w:t xml:space="preserve"> </w:t>
      </w:r>
      <w:r>
        <w:t>or</w:t>
      </w:r>
      <w:r>
        <w:rPr>
          <w:spacing w:val="-3"/>
        </w:rPr>
        <w:t xml:space="preserve"> </w:t>
      </w:r>
      <w:r>
        <w:t xml:space="preserve">its </w:t>
      </w:r>
      <w:r>
        <w:lastRenderedPageBreak/>
        <w:t>subject matter or formation (including non-contractual disputes or</w:t>
      </w:r>
      <w:r>
        <w:rPr>
          <w:spacing w:val="-15"/>
        </w:rPr>
        <w:t xml:space="preserve"> </w:t>
      </w:r>
      <w:r>
        <w:t>claims).</w:t>
      </w:r>
    </w:p>
    <w:p w14:paraId="5FA0DDA4" w14:textId="77777777" w:rsidR="002809CE" w:rsidRDefault="002809CE" w:rsidP="002809CE">
      <w:pPr>
        <w:pStyle w:val="BodyText"/>
        <w:kinsoku w:val="0"/>
        <w:overflowPunct w:val="0"/>
        <w:spacing w:before="120"/>
        <w:ind w:left="635"/>
        <w:jc w:val="both"/>
        <w:rPr>
          <w:b/>
          <w:bCs/>
          <w:i/>
          <w:iCs/>
        </w:rPr>
      </w:pPr>
    </w:p>
    <w:p w14:paraId="3963D3DD" w14:textId="77777777" w:rsidR="002809CE" w:rsidRDefault="002809CE" w:rsidP="002809CE">
      <w:pPr>
        <w:pStyle w:val="BodyText"/>
        <w:kinsoku w:val="0"/>
        <w:overflowPunct w:val="0"/>
        <w:spacing w:before="120"/>
        <w:ind w:left="635"/>
        <w:jc w:val="both"/>
        <w:rPr>
          <w:b/>
          <w:bCs/>
          <w:i/>
          <w:iCs/>
        </w:rPr>
      </w:pPr>
      <w:r>
        <w:rPr>
          <w:b/>
          <w:bCs/>
          <w:i/>
          <w:iCs/>
        </w:rPr>
        <w:t>Updated November 2023</w:t>
      </w:r>
    </w:p>
    <w:p w14:paraId="45C3A5B8" w14:textId="77777777" w:rsidR="002809CE" w:rsidRDefault="002809CE" w:rsidP="002809CE">
      <w:pPr>
        <w:pStyle w:val="Heading1"/>
        <w:kinsoku w:val="0"/>
        <w:overflowPunct w:val="0"/>
        <w:spacing w:before="78"/>
        <w:rPr>
          <w:b/>
          <w:bCs/>
          <w:i/>
          <w:iCs/>
        </w:rPr>
      </w:pPr>
    </w:p>
    <w:p w14:paraId="58D0F508" w14:textId="77777777" w:rsidR="00A42500" w:rsidRDefault="00A42500"/>
    <w:sectPr w:rsidR="00A42500">
      <w:headerReference w:type="even" r:id="rId10"/>
      <w:headerReference w:type="default" r:id="rId11"/>
      <w:footerReference w:type="even" r:id="rId12"/>
      <w:footerReference w:type="default" r:id="rId13"/>
      <w:headerReference w:type="first" r:id="rId14"/>
      <w:footerReference w:type="first" r:id="rId15"/>
      <w:pgSz w:w="11910" w:h="16840"/>
      <w:pgMar w:top="1180" w:right="1320" w:bottom="280" w:left="6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65A9" w14:textId="77777777" w:rsidR="002809CE" w:rsidRDefault="002809CE" w:rsidP="002809CE">
      <w:r>
        <w:separator/>
      </w:r>
    </w:p>
  </w:endnote>
  <w:endnote w:type="continuationSeparator" w:id="0">
    <w:p w14:paraId="2C2C746F" w14:textId="77777777" w:rsidR="002809CE" w:rsidRDefault="002809CE" w:rsidP="0028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0EE4" w14:textId="77777777" w:rsidR="002809CE" w:rsidRDefault="00280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E0B1" w14:textId="77777777" w:rsidR="002809CE" w:rsidRDefault="00280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7F11" w14:textId="77777777" w:rsidR="002809CE" w:rsidRDefault="0028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2197" w14:textId="77777777" w:rsidR="002809CE" w:rsidRDefault="002809CE" w:rsidP="002809CE">
      <w:r>
        <w:separator/>
      </w:r>
    </w:p>
  </w:footnote>
  <w:footnote w:type="continuationSeparator" w:id="0">
    <w:p w14:paraId="0D6873CA" w14:textId="77777777" w:rsidR="002809CE" w:rsidRDefault="002809CE" w:rsidP="0028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2505" w14:textId="77777777" w:rsidR="002809CE" w:rsidRDefault="00280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0D91" w14:textId="75577F11" w:rsidR="002809CE" w:rsidRDefault="002809CE">
    <w:pPr>
      <w:pStyle w:val="Header"/>
    </w:pPr>
    <w:r>
      <w:rPr>
        <w:noProof/>
      </w:rPr>
      <w:drawing>
        <wp:inline distT="0" distB="0" distL="0" distR="0" wp14:anchorId="38B2972D" wp14:editId="365E77AF">
          <wp:extent cx="2085975" cy="836204"/>
          <wp:effectExtent l="0" t="0" r="0" b="2540"/>
          <wp:docPr id="1" name="Picture 1"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green leaves&#10;&#10;Description automatically generated"/>
                  <pic:cNvPicPr/>
                </pic:nvPicPr>
                <pic:blipFill>
                  <a:blip r:embed="rId1"/>
                  <a:stretch>
                    <a:fillRect/>
                  </a:stretch>
                </pic:blipFill>
                <pic:spPr>
                  <a:xfrm>
                    <a:off x="0" y="0"/>
                    <a:ext cx="2085975" cy="8362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DDD0" w14:textId="77777777" w:rsidR="002809CE" w:rsidRDefault="00280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061" w:hanging="426"/>
      </w:pPr>
      <w:rPr>
        <w:rFonts w:ascii="Symbol" w:hAnsi="Symbol" w:cs="Symbol"/>
        <w:b w:val="0"/>
        <w:bCs w:val="0"/>
        <w:w w:val="100"/>
        <w:sz w:val="24"/>
        <w:szCs w:val="24"/>
      </w:rPr>
    </w:lvl>
    <w:lvl w:ilvl="1">
      <w:numFmt w:val="bullet"/>
      <w:lvlText w:val="•"/>
      <w:lvlJc w:val="left"/>
      <w:pPr>
        <w:ind w:left="1949" w:hanging="426"/>
      </w:pPr>
    </w:lvl>
    <w:lvl w:ilvl="2">
      <w:numFmt w:val="bullet"/>
      <w:lvlText w:val="•"/>
      <w:lvlJc w:val="left"/>
      <w:pPr>
        <w:ind w:left="2838" w:hanging="426"/>
      </w:pPr>
    </w:lvl>
    <w:lvl w:ilvl="3">
      <w:numFmt w:val="bullet"/>
      <w:lvlText w:val="•"/>
      <w:lvlJc w:val="left"/>
      <w:pPr>
        <w:ind w:left="3727" w:hanging="426"/>
      </w:pPr>
    </w:lvl>
    <w:lvl w:ilvl="4">
      <w:numFmt w:val="bullet"/>
      <w:lvlText w:val="•"/>
      <w:lvlJc w:val="left"/>
      <w:pPr>
        <w:ind w:left="4616" w:hanging="426"/>
      </w:pPr>
    </w:lvl>
    <w:lvl w:ilvl="5">
      <w:numFmt w:val="bullet"/>
      <w:lvlText w:val="•"/>
      <w:lvlJc w:val="left"/>
      <w:pPr>
        <w:ind w:left="5505" w:hanging="426"/>
      </w:pPr>
    </w:lvl>
    <w:lvl w:ilvl="6">
      <w:numFmt w:val="bullet"/>
      <w:lvlText w:val="•"/>
      <w:lvlJc w:val="left"/>
      <w:pPr>
        <w:ind w:left="6394" w:hanging="426"/>
      </w:pPr>
    </w:lvl>
    <w:lvl w:ilvl="7">
      <w:numFmt w:val="bullet"/>
      <w:lvlText w:val="•"/>
      <w:lvlJc w:val="left"/>
      <w:pPr>
        <w:ind w:left="7283" w:hanging="426"/>
      </w:pPr>
    </w:lvl>
    <w:lvl w:ilvl="8">
      <w:numFmt w:val="bullet"/>
      <w:lvlText w:val="•"/>
      <w:lvlJc w:val="left"/>
      <w:pPr>
        <w:ind w:left="8172" w:hanging="426"/>
      </w:pPr>
    </w:lvl>
  </w:abstractNum>
  <w:abstractNum w:abstractNumId="1" w15:restartNumberingAfterBreak="0">
    <w:nsid w:val="00000403"/>
    <w:multiLevelType w:val="multilevel"/>
    <w:tmpl w:val="C7F82206"/>
    <w:lvl w:ilvl="0">
      <w:start w:val="1"/>
      <w:numFmt w:val="decimal"/>
      <w:lvlText w:val="%1."/>
      <w:lvlJc w:val="left"/>
      <w:pPr>
        <w:ind w:left="778" w:hanging="286"/>
      </w:pPr>
      <w:rPr>
        <w:rFonts w:ascii="Arial" w:hAnsi="Arial" w:cs="Arial"/>
        <w:b/>
        <w:bCs/>
        <w:spacing w:val="-1"/>
        <w:w w:val="100"/>
        <w:sz w:val="24"/>
        <w:szCs w:val="24"/>
      </w:rPr>
    </w:lvl>
    <w:lvl w:ilvl="1">
      <w:start w:val="1"/>
      <w:numFmt w:val="decimal"/>
      <w:lvlText w:val="%2."/>
      <w:lvlJc w:val="left"/>
      <w:pPr>
        <w:ind w:left="1355" w:hanging="721"/>
      </w:pPr>
      <w:rPr>
        <w:rFonts w:ascii="Arial" w:hAnsi="Arial" w:cs="Arial"/>
        <w:b/>
        <w:bCs/>
        <w:spacing w:val="-1"/>
        <w:w w:val="100"/>
        <w:sz w:val="22"/>
        <w:szCs w:val="22"/>
      </w:rPr>
    </w:lvl>
    <w:lvl w:ilvl="2">
      <w:numFmt w:val="bullet"/>
      <w:lvlText w:val="•"/>
      <w:lvlJc w:val="left"/>
      <w:pPr>
        <w:ind w:left="2314" w:hanging="721"/>
      </w:pPr>
    </w:lvl>
    <w:lvl w:ilvl="3">
      <w:numFmt w:val="bullet"/>
      <w:lvlText w:val="•"/>
      <w:lvlJc w:val="left"/>
      <w:pPr>
        <w:ind w:left="3268" w:hanging="721"/>
      </w:pPr>
    </w:lvl>
    <w:lvl w:ilvl="4">
      <w:numFmt w:val="bullet"/>
      <w:lvlText w:val="•"/>
      <w:lvlJc w:val="left"/>
      <w:pPr>
        <w:ind w:left="4223" w:hanging="721"/>
      </w:pPr>
    </w:lvl>
    <w:lvl w:ilvl="5">
      <w:numFmt w:val="bullet"/>
      <w:lvlText w:val="•"/>
      <w:lvlJc w:val="left"/>
      <w:pPr>
        <w:ind w:left="5177" w:hanging="721"/>
      </w:pPr>
    </w:lvl>
    <w:lvl w:ilvl="6">
      <w:numFmt w:val="bullet"/>
      <w:lvlText w:val="•"/>
      <w:lvlJc w:val="left"/>
      <w:pPr>
        <w:ind w:left="6132" w:hanging="721"/>
      </w:pPr>
    </w:lvl>
    <w:lvl w:ilvl="7">
      <w:numFmt w:val="bullet"/>
      <w:lvlText w:val="•"/>
      <w:lvlJc w:val="left"/>
      <w:pPr>
        <w:ind w:left="7086" w:hanging="721"/>
      </w:pPr>
    </w:lvl>
    <w:lvl w:ilvl="8">
      <w:numFmt w:val="bullet"/>
      <w:lvlText w:val="•"/>
      <w:lvlJc w:val="left"/>
      <w:pPr>
        <w:ind w:left="8041" w:hanging="721"/>
      </w:pPr>
    </w:lvl>
  </w:abstractNum>
  <w:abstractNum w:abstractNumId="2" w15:restartNumberingAfterBreak="0">
    <w:nsid w:val="00000404"/>
    <w:multiLevelType w:val="multilevel"/>
    <w:tmpl w:val="FFFFFFFF"/>
    <w:lvl w:ilvl="0">
      <w:start w:val="1"/>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3" w15:restartNumberingAfterBreak="0">
    <w:nsid w:val="00000405"/>
    <w:multiLevelType w:val="multilevel"/>
    <w:tmpl w:val="FFFFFFFF"/>
    <w:lvl w:ilvl="0">
      <w:start w:val="2"/>
      <w:numFmt w:val="decimal"/>
      <w:lvlText w:val="%1"/>
      <w:lvlJc w:val="left"/>
      <w:pPr>
        <w:ind w:left="1100" w:hanging="708"/>
      </w:pPr>
    </w:lvl>
    <w:lvl w:ilvl="1">
      <w:start w:val="1"/>
      <w:numFmt w:val="decimal"/>
      <w:lvlText w:val="%1.%2"/>
      <w:lvlJc w:val="left"/>
      <w:pPr>
        <w:ind w:left="1100" w:hanging="708"/>
      </w:pPr>
      <w:rPr>
        <w:rFonts w:ascii="Arial" w:hAnsi="Arial" w:cs="Arial"/>
        <w:b w:val="0"/>
        <w:bCs w:val="0"/>
        <w:spacing w:val="-2"/>
        <w:w w:val="100"/>
        <w:sz w:val="22"/>
        <w:szCs w:val="22"/>
      </w:rPr>
    </w:lvl>
    <w:lvl w:ilvl="2">
      <w:start w:val="1"/>
      <w:numFmt w:val="decimal"/>
      <w:lvlText w:val="%1.%2.%3"/>
      <w:lvlJc w:val="left"/>
      <w:pPr>
        <w:ind w:left="1806"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4" w15:restartNumberingAfterBreak="0">
    <w:nsid w:val="00000406"/>
    <w:multiLevelType w:val="multilevel"/>
    <w:tmpl w:val="FFFFFFFF"/>
    <w:lvl w:ilvl="0">
      <w:start w:val="3"/>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5" w15:restartNumberingAfterBreak="0">
    <w:nsid w:val="00000407"/>
    <w:multiLevelType w:val="multilevel"/>
    <w:tmpl w:val="FFFFFFFF"/>
    <w:lvl w:ilvl="0">
      <w:start w:val="4"/>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6" w15:restartNumberingAfterBreak="0">
    <w:nsid w:val="00000408"/>
    <w:multiLevelType w:val="multilevel"/>
    <w:tmpl w:val="FFFFFFFF"/>
    <w:lvl w:ilvl="0">
      <w:start w:val="5"/>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7" w15:restartNumberingAfterBreak="0">
    <w:nsid w:val="00000409"/>
    <w:multiLevelType w:val="multilevel"/>
    <w:tmpl w:val="FFFFFFFF"/>
    <w:lvl w:ilvl="0">
      <w:start w:val="6"/>
      <w:numFmt w:val="decimal"/>
      <w:lvlText w:val="%1"/>
      <w:lvlJc w:val="left"/>
      <w:pPr>
        <w:ind w:left="1100" w:hanging="708"/>
      </w:pPr>
    </w:lvl>
    <w:lvl w:ilvl="1">
      <w:start w:val="1"/>
      <w:numFmt w:val="decimal"/>
      <w:lvlText w:val="%1.%2"/>
      <w:lvlJc w:val="left"/>
      <w:pPr>
        <w:ind w:left="1100" w:hanging="708"/>
      </w:pPr>
      <w:rPr>
        <w:rFonts w:ascii="Arial" w:hAnsi="Arial" w:cs="Arial"/>
        <w:b w:val="0"/>
        <w:bCs w:val="0"/>
        <w:spacing w:val="-2"/>
        <w:w w:val="100"/>
        <w:sz w:val="22"/>
        <w:szCs w:val="22"/>
      </w:rPr>
    </w:lvl>
    <w:lvl w:ilvl="2">
      <w:start w:val="1"/>
      <w:numFmt w:val="decimal"/>
      <w:lvlText w:val="%1.%2.%3"/>
      <w:lvlJc w:val="left"/>
      <w:pPr>
        <w:ind w:left="1807"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8" w15:restartNumberingAfterBreak="0">
    <w:nsid w:val="0000040A"/>
    <w:multiLevelType w:val="multilevel"/>
    <w:tmpl w:val="FFFFFFFF"/>
    <w:lvl w:ilvl="0">
      <w:start w:val="7"/>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start w:val="1"/>
      <w:numFmt w:val="decimal"/>
      <w:lvlText w:val="%1.%2.%3"/>
      <w:lvlJc w:val="left"/>
      <w:pPr>
        <w:ind w:left="1807" w:hanging="708"/>
      </w:pPr>
      <w:rPr>
        <w:rFonts w:ascii="Arial" w:hAnsi="Arial" w:cs="Arial"/>
        <w:b w:val="0"/>
        <w:bCs w:val="0"/>
        <w:spacing w:val="-2"/>
        <w:w w:val="100"/>
        <w:sz w:val="22"/>
        <w:szCs w:val="22"/>
      </w:rPr>
    </w:lvl>
    <w:lvl w:ilvl="3">
      <w:numFmt w:val="bullet"/>
      <w:lvlText w:val="•"/>
      <w:lvlJc w:val="left"/>
      <w:pPr>
        <w:ind w:left="3063" w:hanging="708"/>
      </w:pPr>
    </w:lvl>
    <w:lvl w:ilvl="4">
      <w:numFmt w:val="bullet"/>
      <w:lvlText w:val="•"/>
      <w:lvlJc w:val="left"/>
      <w:pPr>
        <w:ind w:left="4047" w:hanging="708"/>
      </w:pPr>
    </w:lvl>
    <w:lvl w:ilvl="5">
      <w:numFmt w:val="bullet"/>
      <w:lvlText w:val="•"/>
      <w:lvlJc w:val="left"/>
      <w:pPr>
        <w:ind w:left="5031" w:hanging="708"/>
      </w:pPr>
    </w:lvl>
    <w:lvl w:ilvl="6">
      <w:numFmt w:val="bullet"/>
      <w:lvlText w:val="•"/>
      <w:lvlJc w:val="left"/>
      <w:pPr>
        <w:ind w:left="6015" w:hanging="708"/>
      </w:pPr>
    </w:lvl>
    <w:lvl w:ilvl="7">
      <w:numFmt w:val="bullet"/>
      <w:lvlText w:val="•"/>
      <w:lvlJc w:val="left"/>
      <w:pPr>
        <w:ind w:left="6998" w:hanging="708"/>
      </w:pPr>
    </w:lvl>
    <w:lvl w:ilvl="8">
      <w:numFmt w:val="bullet"/>
      <w:lvlText w:val="•"/>
      <w:lvlJc w:val="left"/>
      <w:pPr>
        <w:ind w:left="7982" w:hanging="708"/>
      </w:pPr>
    </w:lvl>
  </w:abstractNum>
  <w:abstractNum w:abstractNumId="9" w15:restartNumberingAfterBreak="0">
    <w:nsid w:val="0000040B"/>
    <w:multiLevelType w:val="multilevel"/>
    <w:tmpl w:val="FFFFFFFF"/>
    <w:lvl w:ilvl="0">
      <w:start w:val="9"/>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start w:val="1"/>
      <w:numFmt w:val="decimal"/>
      <w:lvlText w:val="%1.%2.%3"/>
      <w:lvlJc w:val="left"/>
      <w:pPr>
        <w:ind w:left="1807"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10" w15:restartNumberingAfterBreak="0">
    <w:nsid w:val="0000040C"/>
    <w:multiLevelType w:val="multilevel"/>
    <w:tmpl w:val="FFFFFFFF"/>
    <w:lvl w:ilvl="0">
      <w:start w:val="10"/>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11" w15:restartNumberingAfterBreak="0">
    <w:nsid w:val="0000040D"/>
    <w:multiLevelType w:val="multilevel"/>
    <w:tmpl w:val="FFFFFFFF"/>
    <w:lvl w:ilvl="0">
      <w:start w:val="11"/>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start w:val="1"/>
      <w:numFmt w:val="decimal"/>
      <w:lvlText w:val="%1.%2.%3"/>
      <w:lvlJc w:val="left"/>
      <w:pPr>
        <w:ind w:left="2834"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12" w15:restartNumberingAfterBreak="0">
    <w:nsid w:val="0000040E"/>
    <w:multiLevelType w:val="multilevel"/>
    <w:tmpl w:val="FFFFFFFF"/>
    <w:lvl w:ilvl="0">
      <w:start w:val="12"/>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start w:val="1"/>
      <w:numFmt w:val="decimal"/>
      <w:lvlText w:val="%1.%2.%3"/>
      <w:lvlJc w:val="left"/>
      <w:pPr>
        <w:ind w:left="1807"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13" w15:restartNumberingAfterBreak="0">
    <w:nsid w:val="0000040F"/>
    <w:multiLevelType w:val="multilevel"/>
    <w:tmpl w:val="FFFFFFFF"/>
    <w:lvl w:ilvl="0">
      <w:start w:val="13"/>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start w:val="1"/>
      <w:numFmt w:val="decimal"/>
      <w:lvlText w:val="%1.%2.%3"/>
      <w:lvlJc w:val="left"/>
      <w:pPr>
        <w:ind w:left="1807"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14" w15:restartNumberingAfterBreak="0">
    <w:nsid w:val="00000410"/>
    <w:multiLevelType w:val="multilevel"/>
    <w:tmpl w:val="FFFFFFFF"/>
    <w:lvl w:ilvl="0">
      <w:start w:val="14"/>
      <w:numFmt w:val="decimal"/>
      <w:lvlText w:val="%1"/>
      <w:lvlJc w:val="left"/>
      <w:pPr>
        <w:ind w:left="1102" w:hanging="710"/>
      </w:pPr>
    </w:lvl>
    <w:lvl w:ilvl="1">
      <w:start w:val="1"/>
      <w:numFmt w:val="decimal"/>
      <w:lvlText w:val="%1.%2"/>
      <w:lvlJc w:val="left"/>
      <w:pPr>
        <w:ind w:left="1102" w:hanging="710"/>
      </w:pPr>
      <w:rPr>
        <w:rFonts w:ascii="Arial" w:hAnsi="Arial" w:cs="Arial"/>
        <w:b w:val="0"/>
        <w:bCs w:val="0"/>
        <w:spacing w:val="-2"/>
        <w:w w:val="100"/>
        <w:sz w:val="22"/>
        <w:szCs w:val="22"/>
      </w:rPr>
    </w:lvl>
    <w:lvl w:ilvl="2">
      <w:start w:val="1"/>
      <w:numFmt w:val="decimal"/>
      <w:lvlText w:val="%1.%2.%3"/>
      <w:lvlJc w:val="left"/>
      <w:pPr>
        <w:ind w:left="1807"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15" w15:restartNumberingAfterBreak="0">
    <w:nsid w:val="00000411"/>
    <w:multiLevelType w:val="multilevel"/>
    <w:tmpl w:val="FFFFFFFF"/>
    <w:lvl w:ilvl="0">
      <w:start w:val="15"/>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16" w15:restartNumberingAfterBreak="0">
    <w:nsid w:val="00000412"/>
    <w:multiLevelType w:val="multilevel"/>
    <w:tmpl w:val="FFFFFFFF"/>
    <w:lvl w:ilvl="0">
      <w:start w:val="16"/>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17" w15:restartNumberingAfterBreak="0">
    <w:nsid w:val="00000413"/>
    <w:multiLevelType w:val="multilevel"/>
    <w:tmpl w:val="FFFFFFFF"/>
    <w:lvl w:ilvl="0">
      <w:start w:val="17"/>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18" w15:restartNumberingAfterBreak="0">
    <w:nsid w:val="00000414"/>
    <w:multiLevelType w:val="multilevel"/>
    <w:tmpl w:val="FFFFFFFF"/>
    <w:lvl w:ilvl="0">
      <w:start w:val="18"/>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start w:val="1"/>
      <w:numFmt w:val="decimal"/>
      <w:lvlText w:val="%1.%2.%3"/>
      <w:lvlJc w:val="left"/>
      <w:pPr>
        <w:ind w:left="2075" w:hanging="976"/>
      </w:pPr>
      <w:rPr>
        <w:rFonts w:ascii="Arial" w:hAnsi="Arial" w:cs="Arial"/>
        <w:b w:val="0"/>
        <w:bCs w:val="0"/>
        <w:spacing w:val="-2"/>
        <w:w w:val="100"/>
        <w:sz w:val="22"/>
        <w:szCs w:val="22"/>
      </w:rPr>
    </w:lvl>
    <w:lvl w:ilvl="3">
      <w:numFmt w:val="bullet"/>
      <w:lvlText w:val="•"/>
      <w:lvlJc w:val="left"/>
      <w:pPr>
        <w:ind w:left="3828" w:hanging="976"/>
      </w:pPr>
    </w:lvl>
    <w:lvl w:ilvl="4">
      <w:numFmt w:val="bullet"/>
      <w:lvlText w:val="•"/>
      <w:lvlJc w:val="left"/>
      <w:pPr>
        <w:ind w:left="4703" w:hanging="976"/>
      </w:pPr>
    </w:lvl>
    <w:lvl w:ilvl="5">
      <w:numFmt w:val="bullet"/>
      <w:lvlText w:val="•"/>
      <w:lvlJc w:val="left"/>
      <w:pPr>
        <w:ind w:left="5577" w:hanging="976"/>
      </w:pPr>
    </w:lvl>
    <w:lvl w:ilvl="6">
      <w:numFmt w:val="bullet"/>
      <w:lvlText w:val="•"/>
      <w:lvlJc w:val="left"/>
      <w:pPr>
        <w:ind w:left="6452" w:hanging="976"/>
      </w:pPr>
    </w:lvl>
    <w:lvl w:ilvl="7">
      <w:numFmt w:val="bullet"/>
      <w:lvlText w:val="•"/>
      <w:lvlJc w:val="left"/>
      <w:pPr>
        <w:ind w:left="7326" w:hanging="976"/>
      </w:pPr>
    </w:lvl>
    <w:lvl w:ilvl="8">
      <w:numFmt w:val="bullet"/>
      <w:lvlText w:val="•"/>
      <w:lvlJc w:val="left"/>
      <w:pPr>
        <w:ind w:left="8201" w:hanging="976"/>
      </w:pPr>
    </w:lvl>
  </w:abstractNum>
  <w:abstractNum w:abstractNumId="19" w15:restartNumberingAfterBreak="0">
    <w:nsid w:val="00000415"/>
    <w:multiLevelType w:val="multilevel"/>
    <w:tmpl w:val="FFFFFFFF"/>
    <w:lvl w:ilvl="0">
      <w:start w:val="20"/>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start w:val="1"/>
      <w:numFmt w:val="decimal"/>
      <w:lvlText w:val="%1.%2.%3"/>
      <w:lvlJc w:val="left"/>
      <w:pPr>
        <w:ind w:left="1807"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20" w15:restartNumberingAfterBreak="0">
    <w:nsid w:val="00000416"/>
    <w:multiLevelType w:val="multilevel"/>
    <w:tmpl w:val="FFFFFFFF"/>
    <w:lvl w:ilvl="0">
      <w:start w:val="21"/>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21" w15:restartNumberingAfterBreak="0">
    <w:nsid w:val="00000417"/>
    <w:multiLevelType w:val="multilevel"/>
    <w:tmpl w:val="FFFFFFFF"/>
    <w:lvl w:ilvl="0">
      <w:start w:val="22"/>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22" w15:restartNumberingAfterBreak="0">
    <w:nsid w:val="00000418"/>
    <w:multiLevelType w:val="multilevel"/>
    <w:tmpl w:val="FFFFFFFF"/>
    <w:lvl w:ilvl="0">
      <w:start w:val="24"/>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23" w15:restartNumberingAfterBreak="0">
    <w:nsid w:val="00000419"/>
    <w:multiLevelType w:val="multilevel"/>
    <w:tmpl w:val="FFFFFFFF"/>
    <w:lvl w:ilvl="0">
      <w:start w:val="25"/>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24" w15:restartNumberingAfterBreak="0">
    <w:nsid w:val="0000041A"/>
    <w:multiLevelType w:val="multilevel"/>
    <w:tmpl w:val="FFFFFFFF"/>
    <w:lvl w:ilvl="0">
      <w:start w:val="26"/>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25" w15:restartNumberingAfterBreak="0">
    <w:nsid w:val="0000041B"/>
    <w:multiLevelType w:val="multilevel"/>
    <w:tmpl w:val="FFFFFFFF"/>
    <w:lvl w:ilvl="0">
      <w:start w:val="27"/>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26" w15:restartNumberingAfterBreak="0">
    <w:nsid w:val="0000041C"/>
    <w:multiLevelType w:val="multilevel"/>
    <w:tmpl w:val="FFFFFFFF"/>
    <w:lvl w:ilvl="0">
      <w:start w:val="28"/>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27" w15:restartNumberingAfterBreak="0">
    <w:nsid w:val="0000041D"/>
    <w:multiLevelType w:val="multilevel"/>
    <w:tmpl w:val="FFFFFFFF"/>
    <w:lvl w:ilvl="0">
      <w:start w:val="31"/>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start w:val="1"/>
      <w:numFmt w:val="decimal"/>
      <w:lvlText w:val="%1.%2.%3"/>
      <w:lvlJc w:val="left"/>
      <w:pPr>
        <w:ind w:left="1807" w:hanging="708"/>
      </w:pPr>
      <w:rPr>
        <w:rFonts w:ascii="Arial" w:hAnsi="Arial" w:cs="Arial"/>
        <w:b w:val="0"/>
        <w:bCs w:val="0"/>
        <w:spacing w:val="-2"/>
        <w:w w:val="100"/>
        <w:sz w:val="22"/>
        <w:szCs w:val="22"/>
      </w:rPr>
    </w:lvl>
    <w:lvl w:ilvl="3">
      <w:numFmt w:val="bullet"/>
      <w:lvlText w:val="•"/>
      <w:lvlJc w:val="left"/>
      <w:pPr>
        <w:ind w:left="3611" w:hanging="708"/>
      </w:pPr>
    </w:lvl>
    <w:lvl w:ilvl="4">
      <w:numFmt w:val="bullet"/>
      <w:lvlText w:val="•"/>
      <w:lvlJc w:val="left"/>
      <w:pPr>
        <w:ind w:left="4516" w:hanging="708"/>
      </w:pPr>
    </w:lvl>
    <w:lvl w:ilvl="5">
      <w:numFmt w:val="bullet"/>
      <w:lvlText w:val="•"/>
      <w:lvlJc w:val="left"/>
      <w:pPr>
        <w:ind w:left="5422" w:hanging="708"/>
      </w:pPr>
    </w:lvl>
    <w:lvl w:ilvl="6">
      <w:numFmt w:val="bullet"/>
      <w:lvlText w:val="•"/>
      <w:lvlJc w:val="left"/>
      <w:pPr>
        <w:ind w:left="6327" w:hanging="708"/>
      </w:pPr>
    </w:lvl>
    <w:lvl w:ilvl="7">
      <w:numFmt w:val="bullet"/>
      <w:lvlText w:val="•"/>
      <w:lvlJc w:val="left"/>
      <w:pPr>
        <w:ind w:left="7233" w:hanging="708"/>
      </w:pPr>
    </w:lvl>
    <w:lvl w:ilvl="8">
      <w:numFmt w:val="bullet"/>
      <w:lvlText w:val="•"/>
      <w:lvlJc w:val="left"/>
      <w:pPr>
        <w:ind w:left="8138" w:hanging="708"/>
      </w:pPr>
    </w:lvl>
  </w:abstractNum>
  <w:abstractNum w:abstractNumId="28" w15:restartNumberingAfterBreak="0">
    <w:nsid w:val="0000041E"/>
    <w:multiLevelType w:val="multilevel"/>
    <w:tmpl w:val="FFFFFFFF"/>
    <w:lvl w:ilvl="0">
      <w:start w:val="33"/>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29" w15:restartNumberingAfterBreak="0">
    <w:nsid w:val="1AA033FA"/>
    <w:multiLevelType w:val="multilevel"/>
    <w:tmpl w:val="88220192"/>
    <w:lvl w:ilvl="0">
      <w:start w:val="2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6932A0"/>
    <w:multiLevelType w:val="multilevel"/>
    <w:tmpl w:val="FFFFFFFF"/>
    <w:lvl w:ilvl="0">
      <w:start w:val="24"/>
      <w:numFmt w:val="decimal"/>
      <w:lvlText w:val="%1"/>
      <w:lvlJc w:val="left"/>
      <w:pPr>
        <w:ind w:left="1101" w:hanging="708"/>
      </w:pPr>
    </w:lvl>
    <w:lvl w:ilvl="1">
      <w:start w:val="1"/>
      <w:numFmt w:val="decimal"/>
      <w:lvlText w:val="%1.%2"/>
      <w:lvlJc w:val="left"/>
      <w:pPr>
        <w:ind w:left="1101" w:hanging="708"/>
      </w:pPr>
      <w:rPr>
        <w:rFonts w:ascii="Arial" w:hAnsi="Arial" w:cs="Arial"/>
        <w:b w:val="0"/>
        <w:bCs w:val="0"/>
        <w:spacing w:val="-2"/>
        <w:w w:val="100"/>
        <w:sz w:val="22"/>
        <w:szCs w:val="22"/>
      </w:rPr>
    </w:lvl>
    <w:lvl w:ilvl="2">
      <w:numFmt w:val="bullet"/>
      <w:lvlText w:val="•"/>
      <w:lvlJc w:val="left"/>
      <w:pPr>
        <w:ind w:left="2870" w:hanging="708"/>
      </w:pPr>
    </w:lvl>
    <w:lvl w:ilvl="3">
      <w:numFmt w:val="bullet"/>
      <w:lvlText w:val="•"/>
      <w:lvlJc w:val="left"/>
      <w:pPr>
        <w:ind w:left="3755" w:hanging="708"/>
      </w:pPr>
    </w:lvl>
    <w:lvl w:ilvl="4">
      <w:numFmt w:val="bullet"/>
      <w:lvlText w:val="•"/>
      <w:lvlJc w:val="left"/>
      <w:pPr>
        <w:ind w:left="4640" w:hanging="708"/>
      </w:pPr>
    </w:lvl>
    <w:lvl w:ilvl="5">
      <w:numFmt w:val="bullet"/>
      <w:lvlText w:val="•"/>
      <w:lvlJc w:val="left"/>
      <w:pPr>
        <w:ind w:left="5525" w:hanging="708"/>
      </w:pPr>
    </w:lvl>
    <w:lvl w:ilvl="6">
      <w:numFmt w:val="bullet"/>
      <w:lvlText w:val="•"/>
      <w:lvlJc w:val="left"/>
      <w:pPr>
        <w:ind w:left="6410" w:hanging="708"/>
      </w:pPr>
    </w:lvl>
    <w:lvl w:ilvl="7">
      <w:numFmt w:val="bullet"/>
      <w:lvlText w:val="•"/>
      <w:lvlJc w:val="left"/>
      <w:pPr>
        <w:ind w:left="7295" w:hanging="708"/>
      </w:pPr>
    </w:lvl>
    <w:lvl w:ilvl="8">
      <w:numFmt w:val="bullet"/>
      <w:lvlText w:val="•"/>
      <w:lvlJc w:val="left"/>
      <w:pPr>
        <w:ind w:left="8180" w:hanging="708"/>
      </w:pPr>
    </w:lvl>
  </w:abstractNum>
  <w:abstractNum w:abstractNumId="31" w15:restartNumberingAfterBreak="0">
    <w:nsid w:val="4AFF7051"/>
    <w:multiLevelType w:val="hybridMultilevel"/>
    <w:tmpl w:val="77D002C8"/>
    <w:lvl w:ilvl="0" w:tplc="6908D2BE">
      <w:start w:val="1"/>
      <w:numFmt w:val="decimal"/>
      <w:lvlText w:val="%1)"/>
      <w:lvlJc w:val="left"/>
      <w:pPr>
        <w:ind w:left="995" w:hanging="360"/>
      </w:pPr>
    </w:lvl>
    <w:lvl w:ilvl="1" w:tplc="08090019">
      <w:start w:val="1"/>
      <w:numFmt w:val="lowerLetter"/>
      <w:lvlText w:val="%2."/>
      <w:lvlJc w:val="left"/>
      <w:pPr>
        <w:ind w:left="1715" w:hanging="360"/>
      </w:pPr>
    </w:lvl>
    <w:lvl w:ilvl="2" w:tplc="0809001B">
      <w:start w:val="1"/>
      <w:numFmt w:val="lowerRoman"/>
      <w:lvlText w:val="%3."/>
      <w:lvlJc w:val="right"/>
      <w:pPr>
        <w:ind w:left="2435" w:hanging="180"/>
      </w:pPr>
    </w:lvl>
    <w:lvl w:ilvl="3" w:tplc="0809000F">
      <w:start w:val="1"/>
      <w:numFmt w:val="decimal"/>
      <w:lvlText w:val="%4."/>
      <w:lvlJc w:val="left"/>
      <w:pPr>
        <w:ind w:left="3155" w:hanging="360"/>
      </w:pPr>
    </w:lvl>
    <w:lvl w:ilvl="4" w:tplc="08090019">
      <w:start w:val="1"/>
      <w:numFmt w:val="lowerLetter"/>
      <w:lvlText w:val="%5."/>
      <w:lvlJc w:val="left"/>
      <w:pPr>
        <w:ind w:left="3875" w:hanging="360"/>
      </w:pPr>
    </w:lvl>
    <w:lvl w:ilvl="5" w:tplc="0809001B">
      <w:start w:val="1"/>
      <w:numFmt w:val="lowerRoman"/>
      <w:lvlText w:val="%6."/>
      <w:lvlJc w:val="right"/>
      <w:pPr>
        <w:ind w:left="4595" w:hanging="180"/>
      </w:pPr>
    </w:lvl>
    <w:lvl w:ilvl="6" w:tplc="0809000F">
      <w:start w:val="1"/>
      <w:numFmt w:val="decimal"/>
      <w:lvlText w:val="%7."/>
      <w:lvlJc w:val="left"/>
      <w:pPr>
        <w:ind w:left="5315" w:hanging="360"/>
      </w:pPr>
    </w:lvl>
    <w:lvl w:ilvl="7" w:tplc="08090019">
      <w:start w:val="1"/>
      <w:numFmt w:val="lowerLetter"/>
      <w:lvlText w:val="%8."/>
      <w:lvlJc w:val="left"/>
      <w:pPr>
        <w:ind w:left="6035" w:hanging="360"/>
      </w:pPr>
    </w:lvl>
    <w:lvl w:ilvl="8" w:tplc="0809001B">
      <w:start w:val="1"/>
      <w:numFmt w:val="lowerRoman"/>
      <w:lvlText w:val="%9."/>
      <w:lvlJc w:val="right"/>
      <w:pPr>
        <w:ind w:left="6755" w:hanging="180"/>
      </w:pPr>
    </w:lvl>
  </w:abstractNum>
  <w:abstractNum w:abstractNumId="32" w15:restartNumberingAfterBreak="0">
    <w:nsid w:val="5A1D651D"/>
    <w:multiLevelType w:val="hybridMultilevel"/>
    <w:tmpl w:val="51CEE0CA"/>
    <w:lvl w:ilvl="0" w:tplc="B0FC21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275A84"/>
    <w:multiLevelType w:val="multilevel"/>
    <w:tmpl w:val="69684D70"/>
    <w:lvl w:ilvl="0">
      <w:start w:val="1"/>
      <w:numFmt w:val="decimal"/>
      <w:lvlText w:val="%1."/>
      <w:lvlJc w:val="left"/>
      <w:pPr>
        <w:ind w:left="709" w:hanging="709"/>
      </w:pPr>
      <w:rPr>
        <w:b/>
      </w:rPr>
    </w:lvl>
    <w:lvl w:ilvl="1">
      <w:start w:val="1"/>
      <w:numFmt w:val="decimal"/>
      <w:lvlText w:val="%1.%2"/>
      <w:lvlJc w:val="left"/>
      <w:pPr>
        <w:ind w:left="709" w:hanging="709"/>
      </w:pPr>
      <w:rPr>
        <w:b w:val="0"/>
        <w:sz w:val="20"/>
        <w:szCs w:val="20"/>
        <w:u w:val="none"/>
      </w:rPr>
    </w:lvl>
    <w:lvl w:ilvl="2">
      <w:start w:val="1"/>
      <w:numFmt w:val="lowerLetter"/>
      <w:lvlText w:val="(%3)"/>
      <w:lvlJc w:val="left"/>
      <w:pPr>
        <w:ind w:left="1417" w:hanging="708"/>
      </w:pPr>
      <w:rPr>
        <w:b w:val="0"/>
        <w:sz w:val="20"/>
        <w:szCs w:val="20"/>
      </w:r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num w:numId="1" w16cid:durableId="201749501">
    <w:abstractNumId w:val="28"/>
  </w:num>
  <w:num w:numId="2" w16cid:durableId="116458929">
    <w:abstractNumId w:val="27"/>
  </w:num>
  <w:num w:numId="3" w16cid:durableId="116219893">
    <w:abstractNumId w:val="26"/>
  </w:num>
  <w:num w:numId="4" w16cid:durableId="292566599">
    <w:abstractNumId w:val="25"/>
  </w:num>
  <w:num w:numId="5" w16cid:durableId="2113165836">
    <w:abstractNumId w:val="24"/>
  </w:num>
  <w:num w:numId="6" w16cid:durableId="1122070847">
    <w:abstractNumId w:val="23"/>
  </w:num>
  <w:num w:numId="7" w16cid:durableId="1419869298">
    <w:abstractNumId w:val="22"/>
  </w:num>
  <w:num w:numId="8" w16cid:durableId="1940063593">
    <w:abstractNumId w:val="21"/>
  </w:num>
  <w:num w:numId="9" w16cid:durableId="1217887294">
    <w:abstractNumId w:val="20"/>
  </w:num>
  <w:num w:numId="10" w16cid:durableId="941228857">
    <w:abstractNumId w:val="19"/>
  </w:num>
  <w:num w:numId="11" w16cid:durableId="1402481597">
    <w:abstractNumId w:val="18"/>
  </w:num>
  <w:num w:numId="12" w16cid:durableId="707728876">
    <w:abstractNumId w:val="17"/>
  </w:num>
  <w:num w:numId="13" w16cid:durableId="1184051997">
    <w:abstractNumId w:val="16"/>
  </w:num>
  <w:num w:numId="14" w16cid:durableId="418261075">
    <w:abstractNumId w:val="15"/>
  </w:num>
  <w:num w:numId="15" w16cid:durableId="904603459">
    <w:abstractNumId w:val="14"/>
  </w:num>
  <w:num w:numId="16" w16cid:durableId="37778075">
    <w:abstractNumId w:val="13"/>
  </w:num>
  <w:num w:numId="17" w16cid:durableId="1690370918">
    <w:abstractNumId w:val="12"/>
  </w:num>
  <w:num w:numId="18" w16cid:durableId="522399631">
    <w:abstractNumId w:val="11"/>
  </w:num>
  <w:num w:numId="19" w16cid:durableId="1152869007">
    <w:abstractNumId w:val="10"/>
  </w:num>
  <w:num w:numId="20" w16cid:durableId="1509177631">
    <w:abstractNumId w:val="9"/>
  </w:num>
  <w:num w:numId="21" w16cid:durableId="558782446">
    <w:abstractNumId w:val="8"/>
  </w:num>
  <w:num w:numId="22" w16cid:durableId="37556381">
    <w:abstractNumId w:val="7"/>
  </w:num>
  <w:num w:numId="23" w16cid:durableId="2037122572">
    <w:abstractNumId w:val="6"/>
  </w:num>
  <w:num w:numId="24" w16cid:durableId="825635521">
    <w:abstractNumId w:val="5"/>
  </w:num>
  <w:num w:numId="25" w16cid:durableId="1407655335">
    <w:abstractNumId w:val="4"/>
  </w:num>
  <w:num w:numId="26" w16cid:durableId="1238783015">
    <w:abstractNumId w:val="3"/>
  </w:num>
  <w:num w:numId="27" w16cid:durableId="359941483">
    <w:abstractNumId w:val="2"/>
  </w:num>
  <w:num w:numId="28" w16cid:durableId="1785074103">
    <w:abstractNumId w:val="1"/>
  </w:num>
  <w:num w:numId="29" w16cid:durableId="1058211576">
    <w:abstractNumId w:val="0"/>
  </w:num>
  <w:num w:numId="30" w16cid:durableId="1121609409">
    <w:abstractNumId w:val="32"/>
  </w:num>
  <w:num w:numId="31" w16cid:durableId="1231035203">
    <w:abstractNumId w:val="33"/>
  </w:num>
  <w:num w:numId="32" w16cid:durableId="1416124328">
    <w:abstractNumId w:val="30"/>
  </w:num>
  <w:num w:numId="33" w16cid:durableId="1129861629">
    <w:abstractNumId w:val="29"/>
  </w:num>
  <w:num w:numId="34" w16cid:durableId="1203322812">
    <w:abstractNumId w:val="11"/>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5" w16cid:durableId="1805144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CE"/>
    <w:rsid w:val="002809CE"/>
    <w:rsid w:val="007F7990"/>
    <w:rsid w:val="00A42500"/>
    <w:rsid w:val="00EB6F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6FBD9B2"/>
  <w15:chartTrackingRefBased/>
  <w15:docId w15:val="{F3493F8E-A0B2-4E91-9874-031F430D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09CE"/>
    <w:pPr>
      <w:widowControl w:val="0"/>
      <w:autoSpaceDE w:val="0"/>
      <w:autoSpaceDN w:val="0"/>
      <w:adjustRightInd w:val="0"/>
      <w:spacing w:after="0" w:line="240" w:lineRule="auto"/>
    </w:pPr>
    <w:rPr>
      <w:rFonts w:ascii="Arial" w:eastAsiaTheme="minorEastAsia" w:hAnsi="Arial" w:cs="Arial"/>
      <w:kern w:val="0"/>
      <w:lang w:eastAsia="en-GB"/>
      <w14:ligatures w14:val="none"/>
    </w:rPr>
  </w:style>
  <w:style w:type="paragraph" w:styleId="Heading1">
    <w:name w:val="heading 1"/>
    <w:basedOn w:val="Normal"/>
    <w:next w:val="Normal"/>
    <w:link w:val="Heading1Char"/>
    <w:uiPriority w:val="1"/>
    <w:qFormat/>
    <w:rsid w:val="002809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1"/>
    <w:unhideWhenUsed/>
    <w:qFormat/>
    <w:rsid w:val="002809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1"/>
    <w:unhideWhenUsed/>
    <w:qFormat/>
    <w:rsid w:val="002809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1"/>
    <w:unhideWhenUsed/>
    <w:qFormat/>
    <w:rsid w:val="002809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09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09C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09C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09C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09C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9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09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09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09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09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09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09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09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09CE"/>
    <w:rPr>
      <w:rFonts w:eastAsiaTheme="majorEastAsia" w:cstheme="majorBidi"/>
      <w:color w:val="272727" w:themeColor="text1" w:themeTint="D8"/>
    </w:rPr>
  </w:style>
  <w:style w:type="paragraph" w:styleId="Title">
    <w:name w:val="Title"/>
    <w:basedOn w:val="Normal"/>
    <w:next w:val="Normal"/>
    <w:link w:val="TitleChar"/>
    <w:uiPriority w:val="10"/>
    <w:qFormat/>
    <w:rsid w:val="002809C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9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09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09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09CE"/>
    <w:pPr>
      <w:spacing w:before="160"/>
      <w:jc w:val="center"/>
    </w:pPr>
    <w:rPr>
      <w:i/>
      <w:iCs/>
      <w:color w:val="404040" w:themeColor="text1" w:themeTint="BF"/>
    </w:rPr>
  </w:style>
  <w:style w:type="character" w:customStyle="1" w:styleId="QuoteChar">
    <w:name w:val="Quote Char"/>
    <w:basedOn w:val="DefaultParagraphFont"/>
    <w:link w:val="Quote"/>
    <w:uiPriority w:val="29"/>
    <w:rsid w:val="002809CE"/>
    <w:rPr>
      <w:i/>
      <w:iCs/>
      <w:color w:val="404040" w:themeColor="text1" w:themeTint="BF"/>
    </w:rPr>
  </w:style>
  <w:style w:type="paragraph" w:styleId="ListParagraph">
    <w:name w:val="List Paragraph"/>
    <w:basedOn w:val="Normal"/>
    <w:uiPriority w:val="1"/>
    <w:qFormat/>
    <w:rsid w:val="002809CE"/>
    <w:pPr>
      <w:ind w:left="720"/>
      <w:contextualSpacing/>
    </w:pPr>
  </w:style>
  <w:style w:type="character" w:styleId="IntenseEmphasis">
    <w:name w:val="Intense Emphasis"/>
    <w:basedOn w:val="DefaultParagraphFont"/>
    <w:uiPriority w:val="21"/>
    <w:qFormat/>
    <w:rsid w:val="002809CE"/>
    <w:rPr>
      <w:i/>
      <w:iCs/>
      <w:color w:val="0F4761" w:themeColor="accent1" w:themeShade="BF"/>
    </w:rPr>
  </w:style>
  <w:style w:type="paragraph" w:styleId="IntenseQuote">
    <w:name w:val="Intense Quote"/>
    <w:basedOn w:val="Normal"/>
    <w:next w:val="Normal"/>
    <w:link w:val="IntenseQuoteChar"/>
    <w:uiPriority w:val="30"/>
    <w:qFormat/>
    <w:rsid w:val="002809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09CE"/>
    <w:rPr>
      <w:i/>
      <w:iCs/>
      <w:color w:val="0F4761" w:themeColor="accent1" w:themeShade="BF"/>
    </w:rPr>
  </w:style>
  <w:style w:type="character" w:styleId="IntenseReference">
    <w:name w:val="Intense Reference"/>
    <w:basedOn w:val="DefaultParagraphFont"/>
    <w:uiPriority w:val="32"/>
    <w:qFormat/>
    <w:rsid w:val="002809CE"/>
    <w:rPr>
      <w:b/>
      <w:bCs/>
      <w:smallCaps/>
      <w:color w:val="0F4761" w:themeColor="accent1" w:themeShade="BF"/>
      <w:spacing w:val="5"/>
    </w:rPr>
  </w:style>
  <w:style w:type="paragraph" w:styleId="BodyText">
    <w:name w:val="Body Text"/>
    <w:basedOn w:val="Normal"/>
    <w:link w:val="BodyTextChar"/>
    <w:uiPriority w:val="1"/>
    <w:qFormat/>
    <w:rsid w:val="002809CE"/>
    <w:pPr>
      <w:spacing w:before="10"/>
    </w:pPr>
  </w:style>
  <w:style w:type="character" w:customStyle="1" w:styleId="BodyTextChar">
    <w:name w:val="Body Text Char"/>
    <w:basedOn w:val="DefaultParagraphFont"/>
    <w:link w:val="BodyText"/>
    <w:uiPriority w:val="1"/>
    <w:rsid w:val="002809CE"/>
    <w:rPr>
      <w:rFonts w:ascii="Arial" w:eastAsiaTheme="minorEastAsia" w:hAnsi="Arial" w:cs="Arial"/>
      <w:kern w:val="0"/>
      <w:lang w:eastAsia="en-GB"/>
      <w14:ligatures w14:val="none"/>
    </w:rPr>
  </w:style>
  <w:style w:type="paragraph" w:customStyle="1" w:styleId="TableParagraph">
    <w:name w:val="Table Paragraph"/>
    <w:basedOn w:val="Normal"/>
    <w:uiPriority w:val="1"/>
    <w:qFormat/>
    <w:rsid w:val="002809CE"/>
    <w:pPr>
      <w:ind w:left="110"/>
    </w:pPr>
    <w:rPr>
      <w:sz w:val="24"/>
      <w:szCs w:val="24"/>
    </w:rPr>
  </w:style>
  <w:style w:type="paragraph" w:styleId="Header">
    <w:name w:val="header"/>
    <w:basedOn w:val="Normal"/>
    <w:link w:val="HeaderChar"/>
    <w:uiPriority w:val="99"/>
    <w:unhideWhenUsed/>
    <w:rsid w:val="002809CE"/>
    <w:pPr>
      <w:tabs>
        <w:tab w:val="center" w:pos="4513"/>
        <w:tab w:val="right" w:pos="9026"/>
      </w:tabs>
    </w:pPr>
  </w:style>
  <w:style w:type="character" w:customStyle="1" w:styleId="HeaderChar">
    <w:name w:val="Header Char"/>
    <w:basedOn w:val="DefaultParagraphFont"/>
    <w:link w:val="Header"/>
    <w:uiPriority w:val="99"/>
    <w:rsid w:val="002809CE"/>
    <w:rPr>
      <w:rFonts w:ascii="Arial" w:eastAsiaTheme="minorEastAsia" w:hAnsi="Arial" w:cs="Arial"/>
      <w:kern w:val="0"/>
      <w:lang w:eastAsia="en-GB"/>
      <w14:ligatures w14:val="none"/>
    </w:rPr>
  </w:style>
  <w:style w:type="paragraph" w:styleId="Footer">
    <w:name w:val="footer"/>
    <w:basedOn w:val="Normal"/>
    <w:link w:val="FooterChar"/>
    <w:uiPriority w:val="99"/>
    <w:unhideWhenUsed/>
    <w:rsid w:val="002809CE"/>
    <w:pPr>
      <w:tabs>
        <w:tab w:val="center" w:pos="4513"/>
        <w:tab w:val="right" w:pos="9026"/>
      </w:tabs>
    </w:pPr>
  </w:style>
  <w:style w:type="character" w:customStyle="1" w:styleId="FooterChar">
    <w:name w:val="Footer Char"/>
    <w:basedOn w:val="DefaultParagraphFont"/>
    <w:link w:val="Footer"/>
    <w:uiPriority w:val="99"/>
    <w:rsid w:val="002809CE"/>
    <w:rPr>
      <w:rFonts w:ascii="Arial" w:eastAsiaTheme="minorEastAsia" w:hAnsi="Arial" w:cs="Arial"/>
      <w:kern w:val="0"/>
      <w:lang w:eastAsia="en-GB"/>
      <w14:ligatures w14:val="none"/>
    </w:rPr>
  </w:style>
  <w:style w:type="paragraph" w:styleId="FootnoteText">
    <w:name w:val="footnote text"/>
    <w:basedOn w:val="Normal"/>
    <w:link w:val="FootnoteTextChar"/>
    <w:uiPriority w:val="99"/>
    <w:semiHidden/>
    <w:unhideWhenUsed/>
    <w:rsid w:val="002809CE"/>
    <w:rPr>
      <w:sz w:val="20"/>
      <w:szCs w:val="20"/>
    </w:rPr>
  </w:style>
  <w:style w:type="character" w:customStyle="1" w:styleId="FootnoteTextChar">
    <w:name w:val="Footnote Text Char"/>
    <w:basedOn w:val="DefaultParagraphFont"/>
    <w:link w:val="FootnoteText"/>
    <w:uiPriority w:val="99"/>
    <w:semiHidden/>
    <w:rsid w:val="002809CE"/>
    <w:rPr>
      <w:rFonts w:ascii="Arial" w:eastAsiaTheme="minorEastAsia" w:hAnsi="Arial" w:cs="Arial"/>
      <w:kern w:val="0"/>
      <w:sz w:val="20"/>
      <w:szCs w:val="20"/>
      <w:lang w:eastAsia="en-GB"/>
      <w14:ligatures w14:val="none"/>
    </w:rPr>
  </w:style>
  <w:style w:type="character" w:styleId="FootnoteReference">
    <w:name w:val="footnote reference"/>
    <w:basedOn w:val="DefaultParagraphFont"/>
    <w:uiPriority w:val="99"/>
    <w:semiHidden/>
    <w:unhideWhenUsed/>
    <w:rsid w:val="002809CE"/>
    <w:rPr>
      <w:vertAlign w:val="superscript"/>
    </w:rPr>
  </w:style>
  <w:style w:type="paragraph" w:styleId="Revision">
    <w:name w:val="Revision"/>
    <w:hidden/>
    <w:uiPriority w:val="99"/>
    <w:semiHidden/>
    <w:rsid w:val="002809CE"/>
    <w:pPr>
      <w:spacing w:after="0" w:line="240" w:lineRule="auto"/>
    </w:pPr>
    <w:rPr>
      <w:rFonts w:ascii="Arial" w:eastAsiaTheme="minorEastAsia" w:hAnsi="Arial" w:cs="Arial"/>
      <w:kern w:val="0"/>
      <w:lang w:eastAsia="en-GB"/>
      <w14:ligatures w14:val="none"/>
    </w:rPr>
  </w:style>
  <w:style w:type="character" w:styleId="Hyperlink">
    <w:name w:val="Hyperlink"/>
    <w:basedOn w:val="DefaultParagraphFont"/>
    <w:uiPriority w:val="99"/>
    <w:unhideWhenUsed/>
    <w:rsid w:val="002809CE"/>
    <w:rPr>
      <w:color w:val="467886" w:themeColor="hyperlink"/>
      <w:u w:val="single"/>
    </w:rPr>
  </w:style>
  <w:style w:type="character" w:styleId="UnresolvedMention">
    <w:name w:val="Unresolved Mention"/>
    <w:basedOn w:val="DefaultParagraphFont"/>
    <w:uiPriority w:val="99"/>
    <w:semiHidden/>
    <w:unhideWhenUsed/>
    <w:rsid w:val="002809CE"/>
    <w:rPr>
      <w:color w:val="605E5C"/>
      <w:shd w:val="clear" w:color="auto" w:fill="E1DFDD"/>
    </w:rPr>
  </w:style>
  <w:style w:type="character" w:styleId="CommentReference">
    <w:name w:val="annotation reference"/>
    <w:basedOn w:val="DefaultParagraphFont"/>
    <w:uiPriority w:val="99"/>
    <w:semiHidden/>
    <w:unhideWhenUsed/>
    <w:rsid w:val="002809CE"/>
    <w:rPr>
      <w:sz w:val="16"/>
      <w:szCs w:val="16"/>
    </w:rPr>
  </w:style>
  <w:style w:type="paragraph" w:styleId="CommentText">
    <w:name w:val="annotation text"/>
    <w:basedOn w:val="Normal"/>
    <w:link w:val="CommentTextChar"/>
    <w:uiPriority w:val="99"/>
    <w:unhideWhenUsed/>
    <w:rsid w:val="002809CE"/>
    <w:rPr>
      <w:sz w:val="20"/>
      <w:szCs w:val="20"/>
    </w:rPr>
  </w:style>
  <w:style w:type="character" w:customStyle="1" w:styleId="CommentTextChar">
    <w:name w:val="Comment Text Char"/>
    <w:basedOn w:val="DefaultParagraphFont"/>
    <w:link w:val="CommentText"/>
    <w:uiPriority w:val="99"/>
    <w:rsid w:val="002809CE"/>
    <w:rPr>
      <w:rFonts w:ascii="Arial" w:eastAsiaTheme="minorEastAsia"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2809CE"/>
    <w:rPr>
      <w:b/>
      <w:bCs/>
    </w:rPr>
  </w:style>
  <w:style w:type="character" w:customStyle="1" w:styleId="CommentSubjectChar">
    <w:name w:val="Comment Subject Char"/>
    <w:basedOn w:val="CommentTextChar"/>
    <w:link w:val="CommentSubject"/>
    <w:uiPriority w:val="99"/>
    <w:semiHidden/>
    <w:rsid w:val="002809CE"/>
    <w:rPr>
      <w:rFonts w:ascii="Arial" w:eastAsiaTheme="minorEastAsia" w:hAnsi="Arial" w:cs="Arial"/>
      <w:b/>
      <w:bCs/>
      <w:kern w:val="0"/>
      <w:sz w:val="20"/>
      <w:szCs w:val="20"/>
      <w:lang w:eastAsia="en-GB"/>
      <w14:ligatures w14:val="none"/>
    </w:rPr>
  </w:style>
  <w:style w:type="table" w:styleId="TableGrid">
    <w:name w:val="Table Grid"/>
    <w:basedOn w:val="TableNormal"/>
    <w:uiPriority w:val="39"/>
    <w:rsid w:val="002809CE"/>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cialearning.com/privacy-policy/"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tudents@acacialearni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tudents@dacacialearning.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C95EC2CE04A4B8302366FC8FCA398" ma:contentTypeVersion="16" ma:contentTypeDescription="Create a new document." ma:contentTypeScope="" ma:versionID="12548315870ae94fce9ba4acc7194ab2">
  <xsd:schema xmlns:xsd="http://www.w3.org/2001/XMLSchema" xmlns:xs="http://www.w3.org/2001/XMLSchema" xmlns:p="http://schemas.microsoft.com/office/2006/metadata/properties" xmlns:ns2="b06d4639-31b9-4db2-91c8-b7c83d6c586f" xmlns:ns3="4bdde859-7af2-4697-aefb-e63d8d94f849" targetNamespace="http://schemas.microsoft.com/office/2006/metadata/properties" ma:root="true" ma:fieldsID="43d3e12a9e16c6ce2043b36e8f979d69" ns2:_="" ns3:_="">
    <xsd:import namespace="b06d4639-31b9-4db2-91c8-b7c83d6c586f"/>
    <xsd:import namespace="4bdde859-7af2-4697-aefb-e63d8d94f8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4639-31b9-4db2-91c8-b7c83d6c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62a74a-2c49-4d88-a431-ca6b5f6daf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e859-7af2-4697-aefb-e63d8d94f8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2175de-d6f9-4df0-8283-d4ceb191e172}" ma:internalName="TaxCatchAll" ma:showField="CatchAllData" ma:web="4bdde859-7af2-4697-aefb-e63d8d94f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4639-31b9-4db2-91c8-b7c83d6c586f">
      <Terms xmlns="http://schemas.microsoft.com/office/infopath/2007/PartnerControls"/>
    </lcf76f155ced4ddcb4097134ff3c332f>
    <TaxCatchAll xmlns="4bdde859-7af2-4697-aefb-e63d8d94f849" xsi:nil="true"/>
  </documentManagement>
</p:properties>
</file>

<file path=customXml/itemProps1.xml><?xml version="1.0" encoding="utf-8"?>
<ds:datastoreItem xmlns:ds="http://schemas.openxmlformats.org/officeDocument/2006/customXml" ds:itemID="{71926DFE-608D-4DC3-8309-B100BB9A68E4}"/>
</file>

<file path=customXml/itemProps2.xml><?xml version="1.0" encoding="utf-8"?>
<ds:datastoreItem xmlns:ds="http://schemas.openxmlformats.org/officeDocument/2006/customXml" ds:itemID="{82CE6E5C-99D9-4F61-A84E-8AC3ABA68A02}"/>
</file>

<file path=customXml/itemProps3.xml><?xml version="1.0" encoding="utf-8"?>
<ds:datastoreItem xmlns:ds="http://schemas.openxmlformats.org/officeDocument/2006/customXml" ds:itemID="{F7296086-D4CA-4F46-BDCC-AC5C50A1F649}"/>
</file>

<file path=docProps/app.xml><?xml version="1.0" encoding="utf-8"?>
<Properties xmlns="http://schemas.openxmlformats.org/officeDocument/2006/extended-properties" xmlns:vt="http://schemas.openxmlformats.org/officeDocument/2006/docPropsVTypes">
  <Template>Normal</Template>
  <TotalTime>1</TotalTime>
  <Pages>12</Pages>
  <Words>4552</Words>
  <Characters>25951</Characters>
  <Application>Microsoft Office Word</Application>
  <DocSecurity>0</DocSecurity>
  <Lines>216</Lines>
  <Paragraphs>60</Paragraphs>
  <ScaleCrop>false</ScaleCrop>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Doyle</dc:creator>
  <cp:keywords/>
  <dc:description/>
  <cp:lastModifiedBy>Alison Doyle</cp:lastModifiedBy>
  <cp:revision>1</cp:revision>
  <dcterms:created xsi:type="dcterms:W3CDTF">2023-11-29T14:38:00Z</dcterms:created>
  <dcterms:modified xsi:type="dcterms:W3CDTF">2023-11-29T14:39:00Z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0x010100E28C95EC2CE04A4B8302366FC8FCA398</vt:lpwstr>
  </property>
</Properties>
</file>